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64182" w14:textId="38AC05FF" w:rsidR="00B04B12" w:rsidRDefault="0094160B" w:rsidP="00664B13">
      <w:pPr>
        <w:jc w:val="both"/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t xml:space="preserve">Necessário preencher as informações previstas neste formulário. A apresentação dos itens deste Anexo é imprescindível para que a </w:t>
      </w:r>
      <w:r w:rsidRPr="00B04B12">
        <w:rPr>
          <w:rFonts w:ascii="Arial" w:hAnsi="Arial" w:cs="Arial"/>
          <w:b/>
          <w:bCs/>
          <w:sz w:val="20"/>
          <w:szCs w:val="20"/>
        </w:rPr>
        <w:t>PROPOSTA</w:t>
      </w:r>
      <w:r w:rsidRPr="00B04B12">
        <w:rPr>
          <w:rFonts w:ascii="Arial" w:hAnsi="Arial" w:cs="Arial"/>
          <w:sz w:val="20"/>
          <w:szCs w:val="20"/>
        </w:rPr>
        <w:t xml:space="preserve"> seja analisada. No eventual caso de apresentação de mais de uma versão de </w:t>
      </w:r>
      <w:r w:rsidRPr="00B04B12">
        <w:rPr>
          <w:rFonts w:ascii="Arial" w:hAnsi="Arial" w:cs="Arial"/>
          <w:b/>
          <w:bCs/>
          <w:sz w:val="20"/>
          <w:szCs w:val="20"/>
        </w:rPr>
        <w:t>PROPOSTA</w:t>
      </w:r>
      <w:r w:rsidRPr="00B04B12">
        <w:rPr>
          <w:rFonts w:ascii="Arial" w:hAnsi="Arial" w:cs="Arial"/>
          <w:sz w:val="20"/>
          <w:szCs w:val="20"/>
        </w:rPr>
        <w:t xml:space="preserve">, é necessário o preenchimento deste formulário para cada versão. </w:t>
      </w:r>
    </w:p>
    <w:p w14:paraId="3A6EE573" w14:textId="77777777" w:rsidR="00B04B12" w:rsidRDefault="00B04B12" w:rsidP="00664B13">
      <w:pPr>
        <w:jc w:val="both"/>
        <w:rPr>
          <w:rFonts w:ascii="Arial" w:hAnsi="Arial" w:cs="Arial"/>
          <w:sz w:val="20"/>
          <w:szCs w:val="20"/>
        </w:rPr>
      </w:pPr>
    </w:p>
    <w:p w14:paraId="2A460D67" w14:textId="626DF3D6" w:rsidR="000D0C57" w:rsidRPr="00B04B12" w:rsidRDefault="007E604A" w:rsidP="00664B1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</w:t>
      </w:r>
      <w:r w:rsidR="0094160B" w:rsidRPr="00B04B12">
        <w:rPr>
          <w:rFonts w:ascii="Arial" w:hAnsi="Arial" w:cs="Arial"/>
          <w:sz w:val="20"/>
          <w:szCs w:val="20"/>
        </w:rPr>
        <w:t xml:space="preserve"> </w:t>
      </w:r>
      <w:r w:rsidR="0094160B" w:rsidRPr="00B04B12">
        <w:rPr>
          <w:rFonts w:ascii="Arial" w:hAnsi="Arial" w:cs="Arial"/>
          <w:b/>
          <w:bCs/>
          <w:sz w:val="20"/>
          <w:szCs w:val="20"/>
        </w:rPr>
        <w:t>PROPONENTE</w:t>
      </w:r>
      <w:r w:rsidR="0094160B" w:rsidRPr="00B04B12">
        <w:rPr>
          <w:rFonts w:ascii="Arial" w:hAnsi="Arial" w:cs="Arial"/>
          <w:sz w:val="20"/>
          <w:szCs w:val="20"/>
        </w:rPr>
        <w:t xml:space="preserve"> poderá, a seu critério, complementar este formulário com dados e informações adicionais que julgar necessários.</w:t>
      </w:r>
    </w:p>
    <w:p w14:paraId="3B5FBA3B" w14:textId="77777777" w:rsidR="0094160B" w:rsidRDefault="0094160B" w:rsidP="00463307">
      <w:pPr>
        <w:rPr>
          <w:rFonts w:ascii="Arial" w:hAnsi="Arial" w:cs="Arial"/>
          <w:sz w:val="20"/>
          <w:szCs w:val="20"/>
        </w:rPr>
      </w:pPr>
    </w:p>
    <w:p w14:paraId="1D3E720B" w14:textId="77777777" w:rsidR="00FE75F9" w:rsidRDefault="00FE75F9" w:rsidP="00463307">
      <w:pPr>
        <w:rPr>
          <w:rFonts w:ascii="Arial" w:hAnsi="Arial" w:cs="Arial"/>
          <w:sz w:val="20"/>
          <w:szCs w:val="20"/>
        </w:rPr>
      </w:pPr>
    </w:p>
    <w:p w14:paraId="767F9E03" w14:textId="77777777" w:rsidR="00A76537" w:rsidRPr="00A76537" w:rsidRDefault="00A76537" w:rsidP="00B42EE8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FORMULÁRIO PADRÃO DE APRESENTAÇÃO DE PROPOSTA COMERCIAL</w:t>
      </w:r>
    </w:p>
    <w:p w14:paraId="17D3ABB7" w14:textId="0B9974C5" w:rsidR="005E28A8" w:rsidRDefault="00A76537" w:rsidP="00B42EE8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CHAMA</w:t>
      </w:r>
      <w:r w:rsidR="00626C55">
        <w:rPr>
          <w:rFonts w:ascii="Arial" w:hAnsi="Arial" w:cs="Arial"/>
          <w:b/>
          <w:bCs/>
          <w:sz w:val="20"/>
          <w:szCs w:val="20"/>
        </w:rPr>
        <w:t>MENTO</w:t>
      </w:r>
      <w:r w:rsidRPr="00A76537">
        <w:rPr>
          <w:rFonts w:ascii="Arial" w:hAnsi="Arial" w:cs="Arial"/>
          <w:b/>
          <w:bCs/>
          <w:sz w:val="20"/>
          <w:szCs w:val="20"/>
        </w:rPr>
        <w:t xml:space="preserve"> PÚBLIC</w:t>
      </w:r>
      <w:r w:rsidR="00626C55">
        <w:rPr>
          <w:rFonts w:ascii="Arial" w:hAnsi="Arial" w:cs="Arial"/>
          <w:b/>
          <w:bCs/>
          <w:sz w:val="20"/>
          <w:szCs w:val="20"/>
        </w:rPr>
        <w:t>O</w:t>
      </w:r>
      <w:r w:rsidRPr="00A76537">
        <w:rPr>
          <w:rFonts w:ascii="Arial" w:hAnsi="Arial" w:cs="Arial"/>
          <w:b/>
          <w:bCs/>
          <w:sz w:val="20"/>
          <w:szCs w:val="20"/>
        </w:rPr>
        <w:t xml:space="preserve"> Nº </w:t>
      </w:r>
      <w:r w:rsidR="00626C55">
        <w:rPr>
          <w:rFonts w:ascii="Arial" w:hAnsi="Arial" w:cs="Arial"/>
          <w:b/>
          <w:bCs/>
          <w:sz w:val="20"/>
          <w:szCs w:val="20"/>
        </w:rPr>
        <w:t>0</w:t>
      </w:r>
      <w:r w:rsidRPr="00A76537">
        <w:rPr>
          <w:rFonts w:ascii="Arial" w:hAnsi="Arial" w:cs="Arial"/>
          <w:b/>
          <w:bCs/>
          <w:sz w:val="20"/>
          <w:szCs w:val="20"/>
        </w:rPr>
        <w:t>01/2026 – MSGÁS</w:t>
      </w:r>
    </w:p>
    <w:p w14:paraId="18DDD360" w14:textId="7AD6A70E" w:rsidR="00A76537" w:rsidRPr="00A76537" w:rsidRDefault="00A76537" w:rsidP="005E28A8">
      <w:pPr>
        <w:jc w:val="both"/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br/>
      </w:r>
      <w:r w:rsidRPr="00A76537">
        <w:rPr>
          <w:rFonts w:ascii="Arial" w:hAnsi="Arial" w:cs="Arial"/>
          <w:b/>
          <w:bCs/>
          <w:sz w:val="20"/>
          <w:szCs w:val="20"/>
        </w:rPr>
        <w:t>Contratação de Empréstimo Ponte – R$ 50.000.000,00</w:t>
      </w:r>
    </w:p>
    <w:p w14:paraId="1102CE23" w14:textId="77777777" w:rsidR="00A76537" w:rsidRPr="00A76537" w:rsidRDefault="00273525" w:rsidP="00A76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65C4322B">
          <v:rect id="_x0000_i1025" style="width:0;height:1.5pt" o:hralign="center" o:hrstd="t" o:hr="t" fillcolor="#a0a0a0" stroked="f"/>
        </w:pict>
      </w:r>
    </w:p>
    <w:p w14:paraId="33AADA66" w14:textId="77777777" w:rsidR="00A76537" w:rsidRPr="00A76537" w:rsidRDefault="00A76537" w:rsidP="00A76537">
      <w:pPr>
        <w:rPr>
          <w:rFonts w:ascii="Arial" w:hAnsi="Arial" w:cs="Arial"/>
          <w:b/>
          <w:bCs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1. IDENTIFICAÇÃO DA INSTITUIÇÃO PROPONENTE</w:t>
      </w:r>
    </w:p>
    <w:p w14:paraId="3C89520C" w14:textId="07A4FA7E" w:rsidR="00A76537" w:rsidRPr="00A76537" w:rsidRDefault="00A76537" w:rsidP="00A76537">
      <w:p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Razão Social:</w:t>
      </w:r>
      <w:r w:rsidRPr="00A76537">
        <w:rPr>
          <w:rFonts w:ascii="Arial" w:hAnsi="Arial" w:cs="Arial"/>
          <w:sz w:val="20"/>
          <w:szCs w:val="20"/>
        </w:rPr>
        <w:br/>
      </w:r>
      <w:r w:rsidRPr="00A76537">
        <w:rPr>
          <w:rFonts w:ascii="Arial" w:hAnsi="Arial" w:cs="Arial"/>
          <w:b/>
          <w:bCs/>
          <w:sz w:val="20"/>
          <w:szCs w:val="20"/>
        </w:rPr>
        <w:t>CNPJ:</w:t>
      </w:r>
      <w:r w:rsidRPr="00A76537">
        <w:rPr>
          <w:rFonts w:ascii="Arial" w:hAnsi="Arial" w:cs="Arial"/>
          <w:sz w:val="20"/>
          <w:szCs w:val="20"/>
        </w:rPr>
        <w:br/>
      </w:r>
      <w:r w:rsidRPr="00A76537">
        <w:rPr>
          <w:rFonts w:ascii="Arial" w:hAnsi="Arial" w:cs="Arial"/>
          <w:b/>
          <w:bCs/>
          <w:sz w:val="20"/>
          <w:szCs w:val="20"/>
        </w:rPr>
        <w:t>Endereço:</w:t>
      </w:r>
      <w:r w:rsidRPr="00A76537">
        <w:rPr>
          <w:rFonts w:ascii="Arial" w:hAnsi="Arial" w:cs="Arial"/>
          <w:sz w:val="20"/>
          <w:szCs w:val="20"/>
        </w:rPr>
        <w:br/>
      </w:r>
      <w:r w:rsidRPr="00A76537">
        <w:rPr>
          <w:rFonts w:ascii="Arial" w:hAnsi="Arial" w:cs="Arial"/>
          <w:b/>
          <w:bCs/>
          <w:sz w:val="20"/>
          <w:szCs w:val="20"/>
        </w:rPr>
        <w:t xml:space="preserve">Representante </w:t>
      </w:r>
      <w:r w:rsidR="007B3026">
        <w:rPr>
          <w:rFonts w:ascii="Arial" w:hAnsi="Arial" w:cs="Arial"/>
          <w:b/>
          <w:bCs/>
          <w:sz w:val="20"/>
          <w:szCs w:val="20"/>
        </w:rPr>
        <w:t>Comercial</w:t>
      </w:r>
      <w:r w:rsidRPr="00A76537">
        <w:rPr>
          <w:rFonts w:ascii="Arial" w:hAnsi="Arial" w:cs="Arial"/>
          <w:b/>
          <w:bCs/>
          <w:sz w:val="20"/>
          <w:szCs w:val="20"/>
        </w:rPr>
        <w:t>:</w:t>
      </w:r>
      <w:r w:rsidRPr="00A76537">
        <w:rPr>
          <w:rFonts w:ascii="Arial" w:hAnsi="Arial" w:cs="Arial"/>
          <w:sz w:val="20"/>
          <w:szCs w:val="20"/>
        </w:rPr>
        <w:br/>
      </w:r>
      <w:r w:rsidRPr="00A76537">
        <w:rPr>
          <w:rFonts w:ascii="Arial" w:hAnsi="Arial" w:cs="Arial"/>
          <w:b/>
          <w:bCs/>
          <w:sz w:val="20"/>
          <w:szCs w:val="20"/>
        </w:rPr>
        <w:t>Cargo:</w:t>
      </w:r>
      <w:r w:rsidRPr="00A76537">
        <w:rPr>
          <w:rFonts w:ascii="Arial" w:hAnsi="Arial" w:cs="Arial"/>
          <w:sz w:val="20"/>
          <w:szCs w:val="20"/>
        </w:rPr>
        <w:br/>
      </w:r>
      <w:r w:rsidRPr="00A76537">
        <w:rPr>
          <w:rFonts w:ascii="Arial" w:hAnsi="Arial" w:cs="Arial"/>
          <w:b/>
          <w:bCs/>
          <w:sz w:val="20"/>
          <w:szCs w:val="20"/>
        </w:rPr>
        <w:t>Telefone:</w:t>
      </w:r>
      <w:r w:rsidRPr="00A76537">
        <w:rPr>
          <w:rFonts w:ascii="Arial" w:hAnsi="Arial" w:cs="Arial"/>
          <w:sz w:val="20"/>
          <w:szCs w:val="20"/>
        </w:rPr>
        <w:br/>
      </w:r>
      <w:r w:rsidRPr="00A76537">
        <w:rPr>
          <w:rFonts w:ascii="Arial" w:hAnsi="Arial" w:cs="Arial"/>
          <w:b/>
          <w:bCs/>
          <w:sz w:val="20"/>
          <w:szCs w:val="20"/>
        </w:rPr>
        <w:t>E-mail institucional:</w:t>
      </w:r>
    </w:p>
    <w:p w14:paraId="32BC8DD5" w14:textId="44096028" w:rsidR="00A76537" w:rsidRPr="00A76537" w:rsidRDefault="00A76537" w:rsidP="00A76537">
      <w:p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Segmento Prudencial BACEN:</w:t>
      </w:r>
      <w:r w:rsidRPr="00A76537">
        <w:rPr>
          <w:rFonts w:ascii="Arial" w:hAnsi="Arial" w:cs="Arial"/>
          <w:sz w:val="20"/>
          <w:szCs w:val="20"/>
        </w:rPr>
        <w:t xml:space="preserve"> ( ) S1</w:t>
      </w:r>
      <w:r w:rsidRPr="00A76537">
        <w:rPr>
          <w:rFonts w:ascii="Arial" w:hAnsi="Arial" w:cs="Arial"/>
          <w:sz w:val="20"/>
          <w:szCs w:val="20"/>
        </w:rPr>
        <w:br/>
      </w:r>
      <w:r w:rsidR="00273525">
        <w:rPr>
          <w:rFonts w:ascii="Arial" w:hAnsi="Arial" w:cs="Arial"/>
          <w:sz w:val="20"/>
          <w:szCs w:val="20"/>
        </w:rPr>
        <w:pict w14:anchorId="32C5802D">
          <v:rect id="_x0000_i1026" style="width:0;height:1.5pt" o:hralign="center" o:hrstd="t" o:hr="t" fillcolor="#a0a0a0" stroked="f"/>
        </w:pict>
      </w:r>
    </w:p>
    <w:p w14:paraId="0699E472" w14:textId="77777777" w:rsidR="00A76537" w:rsidRPr="00A76537" w:rsidRDefault="00A76537" w:rsidP="00A76537">
      <w:pPr>
        <w:rPr>
          <w:rFonts w:ascii="Arial" w:hAnsi="Arial" w:cs="Arial"/>
          <w:b/>
          <w:bCs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2. DECLARAÇÃO DE CONFORMIDADE</w:t>
      </w:r>
    </w:p>
    <w:p w14:paraId="58DDA881" w14:textId="77777777" w:rsidR="00A76537" w:rsidRPr="00A76537" w:rsidRDefault="00A76537" w:rsidP="00A76537">
      <w:p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>A instituição proponente declara que:</w:t>
      </w:r>
    </w:p>
    <w:p w14:paraId="4A963474" w14:textId="77777777" w:rsidR="00A76537" w:rsidRPr="00A76537" w:rsidRDefault="00A76537" w:rsidP="00A76537">
      <w:pPr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 xml:space="preserve">Conhece e aceita integralmente o Edital e o Termo de Referência; </w:t>
      </w:r>
    </w:p>
    <w:p w14:paraId="7F672CF0" w14:textId="77777777" w:rsidR="00A76537" w:rsidRPr="00A76537" w:rsidRDefault="00A76537" w:rsidP="00A76537">
      <w:pPr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 xml:space="preserve">A proposta possui validade mínima de 30 dias; </w:t>
      </w:r>
    </w:p>
    <w:p w14:paraId="3433FB7C" w14:textId="77777777" w:rsidR="00A76537" w:rsidRPr="00A76537" w:rsidRDefault="00A76537" w:rsidP="00A76537">
      <w:pPr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 xml:space="preserve">Possui capacidade técnica e regulatória para a operação; </w:t>
      </w:r>
    </w:p>
    <w:p w14:paraId="4943871C" w14:textId="77777777" w:rsidR="00A76537" w:rsidRPr="00A76537" w:rsidRDefault="00A76537" w:rsidP="00A76537">
      <w:pPr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 xml:space="preserve">As condições ofertadas contemplam integralmente o objeto da chamada pública. </w:t>
      </w:r>
    </w:p>
    <w:p w14:paraId="4A153F1D" w14:textId="77777777" w:rsidR="00E1368F" w:rsidRDefault="00E1368F" w:rsidP="00A76537">
      <w:pPr>
        <w:rPr>
          <w:rFonts w:ascii="Arial" w:hAnsi="Arial" w:cs="Arial"/>
          <w:sz w:val="20"/>
          <w:szCs w:val="20"/>
        </w:rPr>
      </w:pPr>
    </w:p>
    <w:p w14:paraId="3EA30674" w14:textId="552C90C0" w:rsidR="00A76537" w:rsidRDefault="00A76537" w:rsidP="00A76537">
      <w:p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>Local e data:</w:t>
      </w:r>
      <w:r w:rsidRPr="00A76537">
        <w:rPr>
          <w:rFonts w:ascii="Arial" w:hAnsi="Arial" w:cs="Arial"/>
          <w:sz w:val="20"/>
          <w:szCs w:val="20"/>
        </w:rPr>
        <w:br/>
        <w:t xml:space="preserve">Assinatura digital do representante </w:t>
      </w:r>
      <w:r w:rsidR="007B3026">
        <w:rPr>
          <w:rFonts w:ascii="Arial" w:hAnsi="Arial" w:cs="Arial"/>
          <w:sz w:val="20"/>
          <w:szCs w:val="20"/>
        </w:rPr>
        <w:t>comercial</w:t>
      </w:r>
      <w:r w:rsidRPr="00A76537">
        <w:rPr>
          <w:rFonts w:ascii="Arial" w:hAnsi="Arial" w:cs="Arial"/>
          <w:sz w:val="20"/>
          <w:szCs w:val="20"/>
        </w:rPr>
        <w:t>:</w:t>
      </w:r>
    </w:p>
    <w:p w14:paraId="0F3B5C59" w14:textId="2C7965E3" w:rsidR="00A76537" w:rsidRPr="00A76537" w:rsidRDefault="00273525" w:rsidP="00A76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5DD30F0B">
          <v:rect id="_x0000_i1027" style="width:0;height:1.5pt" o:hralign="center" o:hrstd="t" o:hr="t" fillcolor="#a0a0a0" stroked="f"/>
        </w:pict>
      </w:r>
    </w:p>
    <w:p w14:paraId="73526B64" w14:textId="77777777" w:rsidR="00A76537" w:rsidRPr="00A76537" w:rsidRDefault="00A76537" w:rsidP="00A76537">
      <w:pPr>
        <w:rPr>
          <w:rFonts w:ascii="Arial" w:hAnsi="Arial" w:cs="Arial"/>
          <w:b/>
          <w:bCs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3. DADOS GERAIS DA OPERAÇÃO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22"/>
        <w:gridCol w:w="3424"/>
        <w:gridCol w:w="2268"/>
      </w:tblGrid>
      <w:tr w:rsidR="00A76537" w:rsidRPr="00A76537" w14:paraId="525E3F4B" w14:textId="77777777" w:rsidTr="00E1368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BEEC9D9" w14:textId="77777777" w:rsidR="00A76537" w:rsidRPr="00A76537" w:rsidRDefault="00A76537" w:rsidP="00A7653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6537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3394" w:type="dxa"/>
            <w:vAlign w:val="center"/>
            <w:hideMark/>
          </w:tcPr>
          <w:p w14:paraId="52C260AC" w14:textId="77777777" w:rsidR="00A76537" w:rsidRPr="00A76537" w:rsidRDefault="00A76537" w:rsidP="00A7653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6537">
              <w:rPr>
                <w:rFonts w:ascii="Arial" w:hAnsi="Arial" w:cs="Arial"/>
                <w:b/>
                <w:bCs/>
                <w:sz w:val="20"/>
                <w:szCs w:val="20"/>
              </w:rPr>
              <w:t>Condição exigida</w:t>
            </w:r>
          </w:p>
        </w:tc>
        <w:tc>
          <w:tcPr>
            <w:tcW w:w="2223" w:type="dxa"/>
            <w:vAlign w:val="center"/>
            <w:hideMark/>
          </w:tcPr>
          <w:p w14:paraId="06039455" w14:textId="77777777" w:rsidR="00A76537" w:rsidRPr="00A76537" w:rsidRDefault="00A76537" w:rsidP="00A7653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6537">
              <w:rPr>
                <w:rFonts w:ascii="Arial" w:hAnsi="Arial" w:cs="Arial"/>
                <w:b/>
                <w:bCs/>
                <w:sz w:val="20"/>
                <w:szCs w:val="20"/>
              </w:rPr>
              <w:t>Condição ofertada</w:t>
            </w:r>
          </w:p>
        </w:tc>
      </w:tr>
      <w:tr w:rsidR="00A76537" w:rsidRPr="00A76537" w14:paraId="4EE87DDD" w14:textId="77777777" w:rsidTr="00E1368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AF05DA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Valor da operação</w:t>
            </w:r>
          </w:p>
        </w:tc>
        <w:tc>
          <w:tcPr>
            <w:tcW w:w="3394" w:type="dxa"/>
            <w:vAlign w:val="center"/>
            <w:hideMark/>
          </w:tcPr>
          <w:p w14:paraId="49803B5C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R$ 50.000.000</w:t>
            </w:r>
          </w:p>
        </w:tc>
        <w:tc>
          <w:tcPr>
            <w:tcW w:w="2223" w:type="dxa"/>
            <w:vAlign w:val="center"/>
            <w:hideMark/>
          </w:tcPr>
          <w:p w14:paraId="577216FB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76537" w:rsidRPr="00A76537" w14:paraId="55148823" w14:textId="77777777" w:rsidTr="00E1368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316997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Instrumento</w:t>
            </w:r>
          </w:p>
        </w:tc>
        <w:tc>
          <w:tcPr>
            <w:tcW w:w="3394" w:type="dxa"/>
            <w:vAlign w:val="center"/>
            <w:hideMark/>
          </w:tcPr>
          <w:p w14:paraId="2AACABAF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CCB ou equivalente</w:t>
            </w:r>
          </w:p>
        </w:tc>
        <w:tc>
          <w:tcPr>
            <w:tcW w:w="2223" w:type="dxa"/>
            <w:vAlign w:val="center"/>
            <w:hideMark/>
          </w:tcPr>
          <w:p w14:paraId="3D432CA5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76537" w:rsidRPr="00A76537" w14:paraId="54E15957" w14:textId="77777777" w:rsidTr="00E1368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B78A86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Indexador</w:t>
            </w:r>
          </w:p>
        </w:tc>
        <w:tc>
          <w:tcPr>
            <w:tcW w:w="3394" w:type="dxa"/>
            <w:vAlign w:val="center"/>
            <w:hideMark/>
          </w:tcPr>
          <w:p w14:paraId="0F49E810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CDI</w:t>
            </w:r>
          </w:p>
        </w:tc>
        <w:tc>
          <w:tcPr>
            <w:tcW w:w="2223" w:type="dxa"/>
            <w:vAlign w:val="center"/>
            <w:hideMark/>
          </w:tcPr>
          <w:p w14:paraId="215855D4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76537" w:rsidRPr="00A76537" w14:paraId="48CE61D4" w14:textId="77777777" w:rsidTr="00E1368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2D48B4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Prazo total</w:t>
            </w:r>
          </w:p>
        </w:tc>
        <w:tc>
          <w:tcPr>
            <w:tcW w:w="3394" w:type="dxa"/>
            <w:vAlign w:val="center"/>
            <w:hideMark/>
          </w:tcPr>
          <w:p w14:paraId="384B0306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Até 12 meses</w:t>
            </w:r>
          </w:p>
        </w:tc>
        <w:tc>
          <w:tcPr>
            <w:tcW w:w="2223" w:type="dxa"/>
            <w:vAlign w:val="center"/>
            <w:hideMark/>
          </w:tcPr>
          <w:p w14:paraId="30BFCAA8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76537" w:rsidRPr="00A76537" w14:paraId="215A9139" w14:textId="77777777" w:rsidTr="00E1368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8BD0D7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Amortização</w:t>
            </w:r>
          </w:p>
        </w:tc>
        <w:tc>
          <w:tcPr>
            <w:tcW w:w="3394" w:type="dxa"/>
            <w:vAlign w:val="center"/>
            <w:hideMark/>
          </w:tcPr>
          <w:p w14:paraId="7ED7A53D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Bullet (principal no vencimento)</w:t>
            </w:r>
          </w:p>
        </w:tc>
        <w:tc>
          <w:tcPr>
            <w:tcW w:w="2223" w:type="dxa"/>
            <w:vAlign w:val="center"/>
            <w:hideMark/>
          </w:tcPr>
          <w:p w14:paraId="31EB0CE6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76537" w:rsidRPr="00A76537" w14:paraId="72032E69" w14:textId="77777777" w:rsidTr="00E1368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81FDFE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Pagamento de juros</w:t>
            </w:r>
          </w:p>
        </w:tc>
        <w:tc>
          <w:tcPr>
            <w:tcW w:w="3394" w:type="dxa"/>
            <w:vAlign w:val="center"/>
            <w:hideMark/>
          </w:tcPr>
          <w:p w14:paraId="57F9BB49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Mensal</w:t>
            </w:r>
          </w:p>
        </w:tc>
        <w:tc>
          <w:tcPr>
            <w:tcW w:w="2223" w:type="dxa"/>
            <w:vAlign w:val="center"/>
            <w:hideMark/>
          </w:tcPr>
          <w:p w14:paraId="2292BA56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76537" w:rsidRPr="00A76537" w14:paraId="019A389E" w14:textId="77777777" w:rsidTr="00E1368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1862AF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Possibilidade de liquidação antecipada</w:t>
            </w:r>
          </w:p>
        </w:tc>
        <w:tc>
          <w:tcPr>
            <w:tcW w:w="3394" w:type="dxa"/>
            <w:vAlign w:val="center"/>
            <w:hideMark/>
          </w:tcPr>
          <w:p w14:paraId="658ECD2E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Obrigatório informar</w:t>
            </w:r>
          </w:p>
        </w:tc>
        <w:tc>
          <w:tcPr>
            <w:tcW w:w="2223" w:type="dxa"/>
            <w:vAlign w:val="center"/>
            <w:hideMark/>
          </w:tcPr>
          <w:p w14:paraId="3262566C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47AAE89" w14:textId="77777777" w:rsidR="00A76537" w:rsidRPr="00A76537" w:rsidRDefault="00273525" w:rsidP="00A76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04F50AE4">
          <v:rect id="_x0000_i1028" style="width:0;height:1.5pt" o:hralign="center" o:hrstd="t" o:hr="t" fillcolor="#a0a0a0" stroked="f"/>
        </w:pict>
      </w:r>
    </w:p>
    <w:p w14:paraId="41868CE5" w14:textId="77777777" w:rsidR="00A76537" w:rsidRPr="00A76537" w:rsidRDefault="00A76537" w:rsidP="00A76537">
      <w:pPr>
        <w:rPr>
          <w:rFonts w:ascii="Arial" w:hAnsi="Arial" w:cs="Arial"/>
          <w:b/>
          <w:bCs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4. TAXA DE JUROS – CRITÉRIO PRINCIPAL (CET)</w:t>
      </w:r>
    </w:p>
    <w:p w14:paraId="74E72133" w14:textId="77777777" w:rsidR="00FF41C9" w:rsidRPr="00A76537" w:rsidRDefault="00FF41C9" w:rsidP="00FF41C9">
      <w:p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CET anual estimado da operação:</w:t>
      </w:r>
      <w:r w:rsidRPr="00A76537">
        <w:rPr>
          <w:rFonts w:ascii="Arial" w:hAnsi="Arial" w:cs="Arial"/>
          <w:sz w:val="20"/>
          <w:szCs w:val="20"/>
        </w:rPr>
        <w:t xml:space="preserve"> ______ % a.a.</w:t>
      </w:r>
    </w:p>
    <w:p w14:paraId="61F1955D" w14:textId="77777777" w:rsidR="00FF41C9" w:rsidRPr="00A76537" w:rsidRDefault="00FF41C9" w:rsidP="00FF41C9">
      <w:p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>A instituição declara que o CET inclui todos os custos diretos e indiretos da operação.</w:t>
      </w:r>
    </w:p>
    <w:p w14:paraId="3837D82E" w14:textId="53BD9E94" w:rsidR="00A76537" w:rsidRPr="00A76537" w:rsidRDefault="00A76537" w:rsidP="00A76537">
      <w:pPr>
        <w:rPr>
          <w:rFonts w:ascii="Arial" w:hAnsi="Arial" w:cs="Arial"/>
          <w:sz w:val="20"/>
          <w:szCs w:val="20"/>
        </w:rPr>
      </w:pPr>
    </w:p>
    <w:p w14:paraId="516D32CE" w14:textId="77777777" w:rsidR="00A76537" w:rsidRPr="00A76537" w:rsidRDefault="00273525" w:rsidP="00A76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47AF83E6">
          <v:rect id="_x0000_i1029" style="width:0;height:1.5pt" o:hralign="center" o:hrstd="t" o:hr="t" fillcolor="#a0a0a0" stroked="f"/>
        </w:pict>
      </w:r>
    </w:p>
    <w:p w14:paraId="6542D75C" w14:textId="1DBAF706" w:rsidR="00A76537" w:rsidRPr="00A76537" w:rsidRDefault="00A76537" w:rsidP="00A76537">
      <w:pPr>
        <w:rPr>
          <w:rFonts w:ascii="Arial" w:hAnsi="Arial" w:cs="Arial"/>
          <w:b/>
          <w:bCs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4.</w:t>
      </w:r>
      <w:r w:rsidR="00B84531">
        <w:rPr>
          <w:rFonts w:ascii="Arial" w:hAnsi="Arial" w:cs="Arial"/>
          <w:b/>
          <w:bCs/>
          <w:sz w:val="20"/>
          <w:szCs w:val="20"/>
        </w:rPr>
        <w:t>1</w:t>
      </w:r>
      <w:r w:rsidRPr="00A76537">
        <w:rPr>
          <w:rFonts w:ascii="Arial" w:hAnsi="Arial" w:cs="Arial"/>
          <w:b/>
          <w:bCs/>
          <w:sz w:val="20"/>
          <w:szCs w:val="20"/>
        </w:rPr>
        <w:t xml:space="preserve"> Tarifas e Encargos (preencher todos)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8"/>
        <w:gridCol w:w="2268"/>
        <w:gridCol w:w="2268"/>
      </w:tblGrid>
      <w:tr w:rsidR="00A76537" w:rsidRPr="00A76537" w14:paraId="3063F038" w14:textId="77777777" w:rsidTr="00E1368F">
        <w:trPr>
          <w:tblHeader/>
          <w:tblCellSpacing w:w="15" w:type="dxa"/>
        </w:trPr>
        <w:tc>
          <w:tcPr>
            <w:tcW w:w="4633" w:type="dxa"/>
            <w:vAlign w:val="center"/>
            <w:hideMark/>
          </w:tcPr>
          <w:p w14:paraId="504CCC0C" w14:textId="77777777" w:rsidR="00A76537" w:rsidRPr="00A76537" w:rsidRDefault="00A76537" w:rsidP="00A7653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6537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2238" w:type="dxa"/>
            <w:vAlign w:val="center"/>
            <w:hideMark/>
          </w:tcPr>
          <w:p w14:paraId="2D3CCA38" w14:textId="77777777" w:rsidR="00A76537" w:rsidRPr="00A76537" w:rsidRDefault="00A76537" w:rsidP="00A7653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6537">
              <w:rPr>
                <w:rFonts w:ascii="Arial" w:hAnsi="Arial" w:cs="Arial"/>
                <w:b/>
                <w:bCs/>
                <w:sz w:val="20"/>
                <w:szCs w:val="20"/>
              </w:rPr>
              <w:t>Valor/Percentual</w:t>
            </w:r>
          </w:p>
        </w:tc>
        <w:tc>
          <w:tcPr>
            <w:tcW w:w="2223" w:type="dxa"/>
            <w:vAlign w:val="center"/>
            <w:hideMark/>
          </w:tcPr>
          <w:p w14:paraId="1026825D" w14:textId="77777777" w:rsidR="00A76537" w:rsidRPr="00A76537" w:rsidRDefault="00A76537" w:rsidP="00A7653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6537">
              <w:rPr>
                <w:rFonts w:ascii="Arial" w:hAnsi="Arial" w:cs="Arial"/>
                <w:b/>
                <w:bCs/>
                <w:sz w:val="20"/>
                <w:szCs w:val="20"/>
              </w:rPr>
              <w:t>Forma de cobrança</w:t>
            </w:r>
          </w:p>
        </w:tc>
      </w:tr>
      <w:tr w:rsidR="00A76537" w:rsidRPr="00A76537" w14:paraId="6EB6BFD3" w14:textId="77777777" w:rsidTr="00E1368F">
        <w:trPr>
          <w:tblCellSpacing w:w="15" w:type="dxa"/>
        </w:trPr>
        <w:tc>
          <w:tcPr>
            <w:tcW w:w="4633" w:type="dxa"/>
            <w:vAlign w:val="center"/>
            <w:hideMark/>
          </w:tcPr>
          <w:p w14:paraId="0503644C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Tarifa de contratação / estruturação</w:t>
            </w:r>
          </w:p>
        </w:tc>
        <w:tc>
          <w:tcPr>
            <w:tcW w:w="2238" w:type="dxa"/>
            <w:vAlign w:val="center"/>
            <w:hideMark/>
          </w:tcPr>
          <w:p w14:paraId="6E2B63D1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23" w:type="dxa"/>
            <w:vAlign w:val="center"/>
            <w:hideMark/>
          </w:tcPr>
          <w:p w14:paraId="11A12936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76537" w:rsidRPr="00A76537" w14:paraId="434745BA" w14:textId="77777777" w:rsidTr="00E1368F">
        <w:trPr>
          <w:tblCellSpacing w:w="15" w:type="dxa"/>
        </w:trPr>
        <w:tc>
          <w:tcPr>
            <w:tcW w:w="4633" w:type="dxa"/>
            <w:vAlign w:val="center"/>
            <w:hideMark/>
          </w:tcPr>
          <w:p w14:paraId="73E9FF3B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Tarifa de manutenção</w:t>
            </w:r>
          </w:p>
        </w:tc>
        <w:tc>
          <w:tcPr>
            <w:tcW w:w="2238" w:type="dxa"/>
            <w:vAlign w:val="center"/>
            <w:hideMark/>
          </w:tcPr>
          <w:p w14:paraId="72F164C1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23" w:type="dxa"/>
            <w:vAlign w:val="center"/>
            <w:hideMark/>
          </w:tcPr>
          <w:p w14:paraId="31B336BA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76537" w:rsidRPr="00A76537" w14:paraId="1F175F57" w14:textId="77777777" w:rsidTr="00E1368F">
        <w:trPr>
          <w:tblCellSpacing w:w="15" w:type="dxa"/>
        </w:trPr>
        <w:tc>
          <w:tcPr>
            <w:tcW w:w="4633" w:type="dxa"/>
            <w:vAlign w:val="center"/>
            <w:hideMark/>
          </w:tcPr>
          <w:p w14:paraId="204AC757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Multa por liquidação antecipada</w:t>
            </w:r>
          </w:p>
        </w:tc>
        <w:tc>
          <w:tcPr>
            <w:tcW w:w="2238" w:type="dxa"/>
            <w:vAlign w:val="center"/>
            <w:hideMark/>
          </w:tcPr>
          <w:p w14:paraId="6FCE151E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23" w:type="dxa"/>
            <w:vAlign w:val="center"/>
            <w:hideMark/>
          </w:tcPr>
          <w:p w14:paraId="500D08CC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76537" w:rsidRPr="00A76537" w14:paraId="532590CA" w14:textId="77777777" w:rsidTr="00E1368F">
        <w:trPr>
          <w:tblCellSpacing w:w="15" w:type="dxa"/>
        </w:trPr>
        <w:tc>
          <w:tcPr>
            <w:tcW w:w="4633" w:type="dxa"/>
            <w:vAlign w:val="center"/>
            <w:hideMark/>
          </w:tcPr>
          <w:p w14:paraId="19230102" w14:textId="77777777" w:rsid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Outros encargos</w:t>
            </w:r>
          </w:p>
          <w:p w14:paraId="2D8D0298" w14:textId="77777777" w:rsidR="00401524" w:rsidRPr="00A76537" w:rsidRDefault="00401524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38" w:type="dxa"/>
            <w:vAlign w:val="center"/>
            <w:hideMark/>
          </w:tcPr>
          <w:p w14:paraId="15A93B71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23" w:type="dxa"/>
            <w:vAlign w:val="center"/>
            <w:hideMark/>
          </w:tcPr>
          <w:p w14:paraId="185A16B3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275E22D" w14:textId="56676FD5" w:rsidR="00A76537" w:rsidRPr="00A76537" w:rsidRDefault="00A76537" w:rsidP="00A76537">
      <w:pPr>
        <w:rPr>
          <w:rFonts w:ascii="Arial" w:hAnsi="Arial" w:cs="Arial"/>
          <w:sz w:val="20"/>
          <w:szCs w:val="20"/>
        </w:rPr>
      </w:pPr>
    </w:p>
    <w:p w14:paraId="3F72A261" w14:textId="157A3081" w:rsidR="00A76537" w:rsidRPr="00A76537" w:rsidRDefault="00A76537" w:rsidP="00A76537">
      <w:pPr>
        <w:rPr>
          <w:rFonts w:ascii="Arial" w:hAnsi="Arial" w:cs="Arial"/>
          <w:b/>
          <w:bCs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lastRenderedPageBreak/>
        <w:t>5. GARANTIAS EXIGIDAS</w:t>
      </w:r>
    </w:p>
    <w:p w14:paraId="2BCC2866" w14:textId="77777777" w:rsidR="00A76537" w:rsidRPr="00A76537" w:rsidRDefault="00A76537" w:rsidP="00A76537">
      <w:pPr>
        <w:rPr>
          <w:rFonts w:ascii="Arial" w:hAnsi="Arial" w:cs="Arial"/>
          <w:b/>
          <w:bCs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5.1 Classificação da garantia ofertada</w:t>
      </w:r>
    </w:p>
    <w:p w14:paraId="52369DA1" w14:textId="77777777" w:rsidR="00A76537" w:rsidRPr="00A76537" w:rsidRDefault="00A76537" w:rsidP="00A76537">
      <w:p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>(Marcar apenas uma)</w:t>
      </w:r>
    </w:p>
    <w:p w14:paraId="144A1BC2" w14:textId="77777777" w:rsidR="00A76537" w:rsidRPr="00A76537" w:rsidRDefault="00A76537" w:rsidP="00A76537">
      <w:p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 xml:space="preserve">( ) </w:t>
      </w:r>
      <w:r w:rsidRPr="00A76537">
        <w:rPr>
          <w:rFonts w:ascii="Arial" w:hAnsi="Arial" w:cs="Arial"/>
          <w:b/>
          <w:bCs/>
          <w:sz w:val="20"/>
          <w:szCs w:val="20"/>
        </w:rPr>
        <w:t>Clean (sem garantias)</w:t>
      </w:r>
      <w:r w:rsidRPr="00A76537">
        <w:rPr>
          <w:rFonts w:ascii="Arial" w:hAnsi="Arial" w:cs="Arial"/>
          <w:sz w:val="20"/>
          <w:szCs w:val="20"/>
        </w:rPr>
        <w:br/>
        <w:t>( ) Garantia intermediária (sem trava relevante)</w:t>
      </w:r>
      <w:r w:rsidRPr="00A76537">
        <w:rPr>
          <w:rFonts w:ascii="Arial" w:hAnsi="Arial" w:cs="Arial"/>
          <w:sz w:val="20"/>
          <w:szCs w:val="20"/>
        </w:rPr>
        <w:br/>
        <w:t>( ) Garantia forte (com trava / garantia real)</w:t>
      </w:r>
    </w:p>
    <w:p w14:paraId="7A179506" w14:textId="77777777" w:rsidR="00A76537" w:rsidRPr="00A76537" w:rsidRDefault="00273525" w:rsidP="00A76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5F70B6DB">
          <v:rect id="_x0000_i1030" style="width:0;height:1.5pt" o:hralign="center" o:hrstd="t" o:hr="t" fillcolor="#a0a0a0" stroked="f"/>
        </w:pict>
      </w:r>
    </w:p>
    <w:p w14:paraId="75BD062E" w14:textId="77777777" w:rsidR="00A76537" w:rsidRPr="00A76537" w:rsidRDefault="00A76537" w:rsidP="00A76537">
      <w:pPr>
        <w:rPr>
          <w:rFonts w:ascii="Arial" w:hAnsi="Arial" w:cs="Arial"/>
          <w:b/>
          <w:bCs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5.2 Descrição detalhada da estrutura de garantias</w:t>
      </w:r>
    </w:p>
    <w:p w14:paraId="6FA30E6A" w14:textId="77777777" w:rsidR="00A76537" w:rsidRPr="00A76537" w:rsidRDefault="00A76537" w:rsidP="00A76537">
      <w:p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>Descrever obrigatoriamente:</w:t>
      </w:r>
    </w:p>
    <w:p w14:paraId="5D6CF483" w14:textId="77777777" w:rsidR="00A76537" w:rsidRPr="00A76537" w:rsidRDefault="00A76537" w:rsidP="00A76537">
      <w:pPr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 xml:space="preserve">Tipo de garantia </w:t>
      </w:r>
    </w:p>
    <w:p w14:paraId="37ED371B" w14:textId="77777777" w:rsidR="00A76537" w:rsidRPr="00A76537" w:rsidRDefault="00A76537" w:rsidP="00A76537">
      <w:pPr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 xml:space="preserve">Percentual de cobertura </w:t>
      </w:r>
    </w:p>
    <w:p w14:paraId="2267E7C5" w14:textId="77777777" w:rsidR="00A76537" w:rsidRPr="00A76537" w:rsidRDefault="00A76537" w:rsidP="00A76537">
      <w:pPr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 xml:space="preserve">Existência de trava de fluxo de caixa </w:t>
      </w:r>
    </w:p>
    <w:p w14:paraId="073325B2" w14:textId="77777777" w:rsidR="00A76537" w:rsidRPr="00A76537" w:rsidRDefault="00A76537" w:rsidP="00A76537">
      <w:pPr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 xml:space="preserve">Contas vinculadas </w:t>
      </w:r>
    </w:p>
    <w:p w14:paraId="5039C8D2" w14:textId="77777777" w:rsidR="00A76537" w:rsidRPr="00A76537" w:rsidRDefault="00A76537" w:rsidP="00A76537">
      <w:pPr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 xml:space="preserve">Controle de recebíveis </w:t>
      </w:r>
    </w:p>
    <w:p w14:paraId="53DA121B" w14:textId="77777777" w:rsidR="00A76537" w:rsidRPr="00A76537" w:rsidRDefault="00A76537" w:rsidP="00A76537">
      <w:pPr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 xml:space="preserve">Exigências operacionais </w:t>
      </w:r>
    </w:p>
    <w:p w14:paraId="6FF56C46" w14:textId="77777777" w:rsidR="00A76537" w:rsidRDefault="00A76537" w:rsidP="00A76537">
      <w:p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>Descrição:</w:t>
      </w:r>
    </w:p>
    <w:p w14:paraId="754E3BA6" w14:textId="77777777" w:rsidR="00401524" w:rsidRDefault="00401524" w:rsidP="00A76537">
      <w:pPr>
        <w:rPr>
          <w:rFonts w:ascii="Arial" w:hAnsi="Arial" w:cs="Arial"/>
          <w:sz w:val="20"/>
          <w:szCs w:val="20"/>
        </w:rPr>
      </w:pPr>
    </w:p>
    <w:p w14:paraId="74A2E810" w14:textId="77777777" w:rsidR="00401524" w:rsidRDefault="00401524" w:rsidP="00A76537">
      <w:pPr>
        <w:rPr>
          <w:rFonts w:ascii="Arial" w:hAnsi="Arial" w:cs="Arial"/>
          <w:sz w:val="20"/>
          <w:szCs w:val="20"/>
        </w:rPr>
      </w:pPr>
    </w:p>
    <w:p w14:paraId="5F506B43" w14:textId="77777777" w:rsidR="00C64538" w:rsidRPr="00A76537" w:rsidRDefault="00C64538" w:rsidP="00A76537">
      <w:pPr>
        <w:rPr>
          <w:rFonts w:ascii="Arial" w:hAnsi="Arial" w:cs="Arial"/>
          <w:sz w:val="20"/>
          <w:szCs w:val="20"/>
        </w:rPr>
      </w:pPr>
    </w:p>
    <w:p w14:paraId="3547AACC" w14:textId="77777777" w:rsidR="00A76537" w:rsidRPr="00A76537" w:rsidRDefault="00273525" w:rsidP="00A76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0223D218">
          <v:rect id="_x0000_i1031" style="width:0;height:1.5pt" o:hralign="center" o:hrstd="t" o:hr="t" fillcolor="#a0a0a0" stroked="f"/>
        </w:pict>
      </w:r>
    </w:p>
    <w:p w14:paraId="19702735" w14:textId="77777777" w:rsidR="00A76537" w:rsidRPr="00A76537" w:rsidRDefault="00A76537" w:rsidP="00A76537">
      <w:pPr>
        <w:rPr>
          <w:rFonts w:ascii="Arial" w:hAnsi="Arial" w:cs="Arial"/>
          <w:b/>
          <w:bCs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5.3 Flexibilidade operacional da garantia</w:t>
      </w:r>
    </w:p>
    <w:tbl>
      <w:tblPr>
        <w:tblW w:w="935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23"/>
        <w:gridCol w:w="5433"/>
      </w:tblGrid>
      <w:tr w:rsidR="00A76537" w:rsidRPr="00A76537" w14:paraId="13B8C72D" w14:textId="77777777" w:rsidTr="00851EC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E9CE096" w14:textId="77777777" w:rsidR="00A76537" w:rsidRPr="00A76537" w:rsidRDefault="00A76537" w:rsidP="00A7653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6537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5388" w:type="dxa"/>
            <w:vAlign w:val="center"/>
            <w:hideMark/>
          </w:tcPr>
          <w:p w14:paraId="6360CD81" w14:textId="7F04EB12" w:rsidR="00A76537" w:rsidRPr="00A76537" w:rsidRDefault="00401524" w:rsidP="00A7653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Condição</w:t>
            </w:r>
          </w:p>
        </w:tc>
      </w:tr>
      <w:tr w:rsidR="00A76537" w:rsidRPr="00A76537" w14:paraId="0E5CB748" w14:textId="77777777" w:rsidTr="00851E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BDBFBF" w14:textId="1CC78D68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Há bloqueio ou retenção de caixa?</w:t>
            </w:r>
          </w:p>
        </w:tc>
        <w:tc>
          <w:tcPr>
            <w:tcW w:w="5388" w:type="dxa"/>
            <w:vAlign w:val="center"/>
            <w:hideMark/>
          </w:tcPr>
          <w:p w14:paraId="3471D748" w14:textId="04427F83" w:rsidR="00A76537" w:rsidRPr="00A76537" w:rsidRDefault="00401524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( ) Sim ( ) Não</w:t>
            </w:r>
          </w:p>
        </w:tc>
      </w:tr>
      <w:tr w:rsidR="00A76537" w:rsidRPr="00A76537" w14:paraId="1FACE9B3" w14:textId="77777777" w:rsidTr="00851E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EFFBA2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Há controle de contas pelo banco?</w:t>
            </w:r>
          </w:p>
        </w:tc>
        <w:tc>
          <w:tcPr>
            <w:tcW w:w="5388" w:type="dxa"/>
            <w:vAlign w:val="center"/>
            <w:hideMark/>
          </w:tcPr>
          <w:p w14:paraId="32952B5A" w14:textId="2E889CEF" w:rsidR="00A76537" w:rsidRPr="00A76537" w:rsidRDefault="00401524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( ) Sim ( ) Não</w:t>
            </w:r>
          </w:p>
        </w:tc>
      </w:tr>
      <w:tr w:rsidR="00A76537" w:rsidRPr="00A76537" w14:paraId="57328F3D" w14:textId="77777777" w:rsidTr="00851E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8E2EE0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Exige cessão fiduciária?</w:t>
            </w:r>
          </w:p>
        </w:tc>
        <w:tc>
          <w:tcPr>
            <w:tcW w:w="5388" w:type="dxa"/>
            <w:vAlign w:val="center"/>
            <w:hideMark/>
          </w:tcPr>
          <w:p w14:paraId="34A91FB7" w14:textId="49F9419C" w:rsidR="00A76537" w:rsidRPr="00A76537" w:rsidRDefault="00401524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( ) Sim ( ) Não</w:t>
            </w:r>
          </w:p>
        </w:tc>
      </w:tr>
      <w:tr w:rsidR="00A76537" w:rsidRPr="00A76537" w14:paraId="1094BA39" w14:textId="77777777" w:rsidTr="00851E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ADF63E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Exige garantia real?</w:t>
            </w:r>
          </w:p>
        </w:tc>
        <w:tc>
          <w:tcPr>
            <w:tcW w:w="5388" w:type="dxa"/>
            <w:vAlign w:val="center"/>
            <w:hideMark/>
          </w:tcPr>
          <w:p w14:paraId="31CC959F" w14:textId="7A56CDC4" w:rsidR="00A76537" w:rsidRPr="00A76537" w:rsidRDefault="00401524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( ) Sim ( ) Não</w:t>
            </w:r>
          </w:p>
        </w:tc>
      </w:tr>
      <w:tr w:rsidR="00A76537" w:rsidRPr="00A76537" w14:paraId="6A565D74" w14:textId="77777777" w:rsidTr="00851E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B8DECB" w14:textId="07B8950C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88" w:type="dxa"/>
            <w:vAlign w:val="center"/>
            <w:hideMark/>
          </w:tcPr>
          <w:p w14:paraId="3347F387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E4C1C10" w14:textId="77777777" w:rsidR="00A76537" w:rsidRPr="00A76537" w:rsidRDefault="00273525" w:rsidP="00A76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333F90BA">
          <v:rect id="_x0000_i1032" style="width:0;height:1.5pt" o:hralign="center" o:hrstd="t" o:hr="t" fillcolor="#a0a0a0" stroked="f"/>
        </w:pict>
      </w:r>
    </w:p>
    <w:p w14:paraId="18DD3B07" w14:textId="77777777" w:rsidR="00A76537" w:rsidRPr="00A76537" w:rsidRDefault="00A76537" w:rsidP="00A76537">
      <w:pPr>
        <w:rPr>
          <w:rFonts w:ascii="Arial" w:hAnsi="Arial" w:cs="Arial"/>
          <w:b/>
          <w:bCs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6. CONDIÇÕES CONTRATUAIS</w:t>
      </w:r>
    </w:p>
    <w:p w14:paraId="7A2E2B45" w14:textId="77777777" w:rsidR="00A76537" w:rsidRPr="00A76537" w:rsidRDefault="00A76537" w:rsidP="00A76537">
      <w:pPr>
        <w:rPr>
          <w:rFonts w:ascii="Arial" w:hAnsi="Arial" w:cs="Arial"/>
          <w:b/>
          <w:bCs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6.1 Liquidação antecipada</w:t>
      </w:r>
    </w:p>
    <w:tbl>
      <w:tblPr>
        <w:tblW w:w="935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8"/>
        <w:gridCol w:w="5528"/>
      </w:tblGrid>
      <w:tr w:rsidR="00A76537" w:rsidRPr="00A76537" w14:paraId="26076490" w14:textId="77777777" w:rsidTr="00851ECE">
        <w:trPr>
          <w:tblHeader/>
          <w:tblCellSpacing w:w="15" w:type="dxa"/>
        </w:trPr>
        <w:tc>
          <w:tcPr>
            <w:tcW w:w="3783" w:type="dxa"/>
            <w:vAlign w:val="center"/>
            <w:hideMark/>
          </w:tcPr>
          <w:p w14:paraId="583EEAF4" w14:textId="77777777" w:rsidR="00A76537" w:rsidRPr="00A76537" w:rsidRDefault="00A76537" w:rsidP="00A7653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6537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5483" w:type="dxa"/>
            <w:vAlign w:val="center"/>
            <w:hideMark/>
          </w:tcPr>
          <w:p w14:paraId="00C87A45" w14:textId="77777777" w:rsidR="00A76537" w:rsidRPr="00A76537" w:rsidRDefault="00A76537" w:rsidP="00A7653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6537">
              <w:rPr>
                <w:rFonts w:ascii="Arial" w:hAnsi="Arial" w:cs="Arial"/>
                <w:b/>
                <w:bCs/>
                <w:sz w:val="20"/>
                <w:szCs w:val="20"/>
              </w:rPr>
              <w:t>Condição</w:t>
            </w:r>
          </w:p>
        </w:tc>
      </w:tr>
      <w:tr w:rsidR="00A76537" w:rsidRPr="00A76537" w14:paraId="01CE642A" w14:textId="77777777" w:rsidTr="00851ECE">
        <w:trPr>
          <w:tblCellSpacing w:w="15" w:type="dxa"/>
        </w:trPr>
        <w:tc>
          <w:tcPr>
            <w:tcW w:w="3783" w:type="dxa"/>
            <w:vAlign w:val="center"/>
            <w:hideMark/>
          </w:tcPr>
          <w:p w14:paraId="04A9A456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Liquidação antecipada permitida?</w:t>
            </w:r>
          </w:p>
        </w:tc>
        <w:tc>
          <w:tcPr>
            <w:tcW w:w="5483" w:type="dxa"/>
            <w:vAlign w:val="center"/>
            <w:hideMark/>
          </w:tcPr>
          <w:p w14:paraId="7B1222CF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( ) Sim ( ) Não</w:t>
            </w:r>
          </w:p>
        </w:tc>
      </w:tr>
      <w:tr w:rsidR="00A76537" w:rsidRPr="00A76537" w14:paraId="467A2B54" w14:textId="77777777" w:rsidTr="00851ECE">
        <w:trPr>
          <w:tblCellSpacing w:w="15" w:type="dxa"/>
        </w:trPr>
        <w:tc>
          <w:tcPr>
            <w:tcW w:w="3783" w:type="dxa"/>
            <w:vAlign w:val="center"/>
            <w:hideMark/>
          </w:tcPr>
          <w:p w14:paraId="65E54BFD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Carência para liquidação</w:t>
            </w:r>
          </w:p>
        </w:tc>
        <w:tc>
          <w:tcPr>
            <w:tcW w:w="5483" w:type="dxa"/>
            <w:vAlign w:val="center"/>
            <w:hideMark/>
          </w:tcPr>
          <w:p w14:paraId="28A1139D" w14:textId="4830571E" w:rsidR="00A76537" w:rsidRPr="00A76537" w:rsidRDefault="00401524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( ) Sim ( ) Não</w:t>
            </w:r>
          </w:p>
        </w:tc>
      </w:tr>
      <w:tr w:rsidR="00A76537" w:rsidRPr="00A76537" w14:paraId="13C445B9" w14:textId="77777777" w:rsidTr="00851ECE">
        <w:trPr>
          <w:tblCellSpacing w:w="15" w:type="dxa"/>
        </w:trPr>
        <w:tc>
          <w:tcPr>
            <w:tcW w:w="3783" w:type="dxa"/>
            <w:vAlign w:val="center"/>
            <w:hideMark/>
          </w:tcPr>
          <w:p w14:paraId="57DCFF52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Multa (%)</w:t>
            </w:r>
          </w:p>
        </w:tc>
        <w:tc>
          <w:tcPr>
            <w:tcW w:w="5483" w:type="dxa"/>
            <w:vAlign w:val="center"/>
            <w:hideMark/>
          </w:tcPr>
          <w:p w14:paraId="543BC368" w14:textId="018AED00" w:rsidR="00A76537" w:rsidRPr="00A76537" w:rsidRDefault="00401524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( ) Sim ( ) Não</w:t>
            </w:r>
          </w:p>
        </w:tc>
      </w:tr>
      <w:tr w:rsidR="00C64538" w:rsidRPr="00A76537" w14:paraId="11A8125A" w14:textId="77777777" w:rsidTr="00C64538">
        <w:trPr>
          <w:trHeight w:val="520"/>
          <w:tblCellSpacing w:w="15" w:type="dxa"/>
        </w:trPr>
        <w:tc>
          <w:tcPr>
            <w:tcW w:w="9296" w:type="dxa"/>
            <w:gridSpan w:val="2"/>
            <w:vAlign w:val="center"/>
            <w:hideMark/>
          </w:tcPr>
          <w:p w14:paraId="63676C06" w14:textId="3B937C04" w:rsidR="00C64538" w:rsidRPr="00A76537" w:rsidRDefault="00C64538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Observações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</w:tbl>
    <w:p w14:paraId="77D4B6F2" w14:textId="77777777" w:rsidR="00A76537" w:rsidRPr="00A76537" w:rsidRDefault="00273525" w:rsidP="00A76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289FF748">
          <v:rect id="_x0000_i1033" style="width:0;height:1.5pt" o:hralign="center" o:hrstd="t" o:hr="t" fillcolor="#a0a0a0" stroked="f"/>
        </w:pict>
      </w:r>
    </w:p>
    <w:p w14:paraId="367B6138" w14:textId="77777777" w:rsidR="00A76537" w:rsidRPr="00A76537" w:rsidRDefault="00A76537" w:rsidP="00A76537">
      <w:pPr>
        <w:rPr>
          <w:rFonts w:ascii="Arial" w:hAnsi="Arial" w:cs="Arial"/>
          <w:b/>
          <w:bCs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6.2 Hedge</w:t>
      </w:r>
    </w:p>
    <w:tbl>
      <w:tblPr>
        <w:tblW w:w="935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8"/>
        <w:gridCol w:w="5528"/>
      </w:tblGrid>
      <w:tr w:rsidR="00A76537" w:rsidRPr="00A76537" w14:paraId="58AA3DA4" w14:textId="77777777" w:rsidTr="00654ACB">
        <w:trPr>
          <w:tblHeader/>
          <w:tblCellSpacing w:w="15" w:type="dxa"/>
        </w:trPr>
        <w:tc>
          <w:tcPr>
            <w:tcW w:w="3783" w:type="dxa"/>
            <w:vAlign w:val="center"/>
            <w:hideMark/>
          </w:tcPr>
          <w:p w14:paraId="364D6C33" w14:textId="77777777" w:rsidR="00A76537" w:rsidRPr="00A76537" w:rsidRDefault="00A76537" w:rsidP="00A7653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6537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5483" w:type="dxa"/>
            <w:vAlign w:val="center"/>
            <w:hideMark/>
          </w:tcPr>
          <w:p w14:paraId="533CA59C" w14:textId="77777777" w:rsidR="00A76537" w:rsidRPr="00A76537" w:rsidRDefault="00A76537" w:rsidP="00A7653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6537">
              <w:rPr>
                <w:rFonts w:ascii="Arial" w:hAnsi="Arial" w:cs="Arial"/>
                <w:b/>
                <w:bCs/>
                <w:sz w:val="20"/>
                <w:szCs w:val="20"/>
              </w:rPr>
              <w:t>Condição</w:t>
            </w:r>
          </w:p>
        </w:tc>
      </w:tr>
      <w:tr w:rsidR="00A76537" w:rsidRPr="00A76537" w14:paraId="229B3E3B" w14:textId="77777777" w:rsidTr="00654ACB">
        <w:trPr>
          <w:tblCellSpacing w:w="15" w:type="dxa"/>
        </w:trPr>
        <w:tc>
          <w:tcPr>
            <w:tcW w:w="3783" w:type="dxa"/>
            <w:vAlign w:val="center"/>
            <w:hideMark/>
          </w:tcPr>
          <w:p w14:paraId="160BB2F8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Permite contratação de hedge?</w:t>
            </w:r>
          </w:p>
        </w:tc>
        <w:tc>
          <w:tcPr>
            <w:tcW w:w="5483" w:type="dxa"/>
            <w:vAlign w:val="center"/>
            <w:hideMark/>
          </w:tcPr>
          <w:p w14:paraId="59DD8745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( ) Sim ( ) Não</w:t>
            </w:r>
          </w:p>
        </w:tc>
      </w:tr>
      <w:tr w:rsidR="00A76537" w:rsidRPr="00A76537" w14:paraId="70785D6A" w14:textId="77777777" w:rsidTr="00654ACB">
        <w:trPr>
          <w:tblCellSpacing w:w="15" w:type="dxa"/>
        </w:trPr>
        <w:tc>
          <w:tcPr>
            <w:tcW w:w="3783" w:type="dxa"/>
            <w:vAlign w:val="center"/>
            <w:hideMark/>
          </w:tcPr>
          <w:p w14:paraId="38AF20F2" w14:textId="77777777" w:rsidR="00A76537" w:rsidRPr="00A76537" w:rsidRDefault="00A76537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Restrições</w:t>
            </w:r>
          </w:p>
        </w:tc>
        <w:tc>
          <w:tcPr>
            <w:tcW w:w="5483" w:type="dxa"/>
            <w:vAlign w:val="center"/>
            <w:hideMark/>
          </w:tcPr>
          <w:p w14:paraId="318FB0A4" w14:textId="68223B1C" w:rsidR="00A76537" w:rsidRPr="00A76537" w:rsidRDefault="00401524" w:rsidP="00A76537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( ) Sim ( ) Não</w:t>
            </w:r>
          </w:p>
        </w:tc>
      </w:tr>
    </w:tbl>
    <w:p w14:paraId="54A4A38B" w14:textId="77777777" w:rsidR="00A76537" w:rsidRPr="00A76537" w:rsidRDefault="00273525" w:rsidP="00A76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1BDE491E">
          <v:rect id="_x0000_i1034" style="width:0;height:1.5pt" o:hralign="center" o:hrstd="t" o:hr="t" fillcolor="#a0a0a0" stroked="f"/>
        </w:pict>
      </w:r>
    </w:p>
    <w:p w14:paraId="096D2841" w14:textId="77777777" w:rsidR="00654ACB" w:rsidRDefault="00654ACB" w:rsidP="00A76537">
      <w:pPr>
        <w:rPr>
          <w:rFonts w:ascii="Arial" w:hAnsi="Arial" w:cs="Arial"/>
          <w:b/>
          <w:bCs/>
          <w:sz w:val="20"/>
          <w:szCs w:val="20"/>
        </w:rPr>
      </w:pPr>
    </w:p>
    <w:p w14:paraId="4B22E509" w14:textId="244C2EB9" w:rsidR="00A76537" w:rsidRPr="00A76537" w:rsidRDefault="00A76537" w:rsidP="00A76537">
      <w:pPr>
        <w:rPr>
          <w:rFonts w:ascii="Arial" w:hAnsi="Arial" w:cs="Arial"/>
          <w:b/>
          <w:bCs/>
          <w:sz w:val="20"/>
          <w:szCs w:val="20"/>
        </w:rPr>
      </w:pPr>
      <w:r w:rsidRPr="00A76537">
        <w:rPr>
          <w:rFonts w:ascii="Arial" w:hAnsi="Arial" w:cs="Arial"/>
          <w:b/>
          <w:bCs/>
          <w:sz w:val="20"/>
          <w:szCs w:val="20"/>
        </w:rPr>
        <w:t>6.3 Cláusulas restritivas (covenants)</w:t>
      </w:r>
    </w:p>
    <w:p w14:paraId="14B9666F" w14:textId="3C37BC28" w:rsidR="00A76537" w:rsidRDefault="00A76537" w:rsidP="00A76537">
      <w:pPr>
        <w:rPr>
          <w:rFonts w:ascii="Arial" w:hAnsi="Arial" w:cs="Arial"/>
          <w:sz w:val="20"/>
          <w:szCs w:val="20"/>
        </w:rPr>
      </w:pPr>
      <w:r w:rsidRPr="00A76537">
        <w:rPr>
          <w:rFonts w:ascii="Arial" w:hAnsi="Arial" w:cs="Arial"/>
          <w:sz w:val="20"/>
          <w:szCs w:val="20"/>
        </w:rPr>
        <w:t>Descrever as cláusulas:</w:t>
      </w:r>
    </w:p>
    <w:p w14:paraId="2D414AC7" w14:textId="77777777" w:rsidR="00401524" w:rsidRDefault="00401524" w:rsidP="00A76537">
      <w:pPr>
        <w:rPr>
          <w:rFonts w:ascii="Arial" w:hAnsi="Arial" w:cs="Arial"/>
          <w:sz w:val="20"/>
          <w:szCs w:val="20"/>
        </w:rPr>
      </w:pPr>
    </w:p>
    <w:p w14:paraId="6CD77619" w14:textId="77777777" w:rsidR="00FF41C9" w:rsidRDefault="00FF41C9" w:rsidP="00A76537">
      <w:pPr>
        <w:rPr>
          <w:rFonts w:ascii="Arial" w:hAnsi="Arial" w:cs="Arial"/>
          <w:sz w:val="20"/>
          <w:szCs w:val="20"/>
        </w:rPr>
      </w:pPr>
    </w:p>
    <w:p w14:paraId="1AB8B9AE" w14:textId="77777777" w:rsidR="00C64538" w:rsidRDefault="00C64538" w:rsidP="00A76537">
      <w:pPr>
        <w:rPr>
          <w:rFonts w:ascii="Arial" w:hAnsi="Arial" w:cs="Arial"/>
          <w:sz w:val="20"/>
          <w:szCs w:val="20"/>
        </w:rPr>
      </w:pPr>
    </w:p>
    <w:p w14:paraId="3B447A8C" w14:textId="77777777" w:rsidR="00C64538" w:rsidRDefault="00C64538" w:rsidP="00A76537">
      <w:pPr>
        <w:rPr>
          <w:rFonts w:ascii="Arial" w:hAnsi="Arial" w:cs="Arial"/>
          <w:sz w:val="20"/>
          <w:szCs w:val="20"/>
        </w:rPr>
      </w:pPr>
    </w:p>
    <w:p w14:paraId="181E79F2" w14:textId="77777777" w:rsidR="00C64538" w:rsidRDefault="00C64538" w:rsidP="00A76537">
      <w:pPr>
        <w:rPr>
          <w:rFonts w:ascii="Arial" w:hAnsi="Arial" w:cs="Arial"/>
          <w:sz w:val="20"/>
          <w:szCs w:val="20"/>
        </w:rPr>
      </w:pPr>
    </w:p>
    <w:p w14:paraId="76D749BD" w14:textId="77777777" w:rsidR="00C64538" w:rsidRDefault="00C64538" w:rsidP="00A76537">
      <w:pPr>
        <w:rPr>
          <w:rFonts w:ascii="Arial" w:hAnsi="Arial" w:cs="Arial"/>
          <w:sz w:val="20"/>
          <w:szCs w:val="20"/>
        </w:rPr>
      </w:pPr>
    </w:p>
    <w:p w14:paraId="1EBD83E7" w14:textId="77777777" w:rsidR="00C64538" w:rsidRDefault="00C64538" w:rsidP="00A76537">
      <w:pPr>
        <w:rPr>
          <w:rFonts w:ascii="Arial" w:hAnsi="Arial" w:cs="Arial"/>
          <w:sz w:val="20"/>
          <w:szCs w:val="20"/>
        </w:rPr>
      </w:pPr>
    </w:p>
    <w:p w14:paraId="71900B27" w14:textId="77777777" w:rsidR="00C64538" w:rsidRDefault="00C64538" w:rsidP="00A76537">
      <w:pPr>
        <w:rPr>
          <w:rFonts w:ascii="Arial" w:hAnsi="Arial" w:cs="Arial"/>
          <w:sz w:val="20"/>
          <w:szCs w:val="20"/>
        </w:rPr>
      </w:pPr>
    </w:p>
    <w:p w14:paraId="7189484B" w14:textId="77777777" w:rsidR="00C64538" w:rsidRDefault="00C64538" w:rsidP="00A76537">
      <w:pPr>
        <w:rPr>
          <w:rFonts w:ascii="Arial" w:hAnsi="Arial" w:cs="Arial"/>
          <w:sz w:val="20"/>
          <w:szCs w:val="20"/>
        </w:rPr>
      </w:pPr>
    </w:p>
    <w:p w14:paraId="42A3E1D5" w14:textId="77777777" w:rsidR="00C64538" w:rsidRDefault="00C64538" w:rsidP="00A76537">
      <w:pPr>
        <w:rPr>
          <w:rFonts w:ascii="Arial" w:hAnsi="Arial" w:cs="Arial"/>
          <w:sz w:val="20"/>
          <w:szCs w:val="20"/>
        </w:rPr>
      </w:pPr>
    </w:p>
    <w:p w14:paraId="017C1404" w14:textId="77777777" w:rsidR="00D3515E" w:rsidRDefault="00D3515E" w:rsidP="00463307">
      <w:pPr>
        <w:rPr>
          <w:rFonts w:ascii="Arial" w:hAnsi="Arial" w:cs="Arial"/>
          <w:sz w:val="20"/>
          <w:szCs w:val="20"/>
        </w:rPr>
      </w:pPr>
    </w:p>
    <w:p w14:paraId="642832D4" w14:textId="084A5468" w:rsidR="00D3515E" w:rsidRPr="00D3515E" w:rsidRDefault="00D3515E" w:rsidP="00D3515E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7. </w:t>
      </w:r>
      <w:r w:rsidRPr="00D3515E">
        <w:rPr>
          <w:rFonts w:ascii="Arial" w:hAnsi="Arial" w:cs="Arial"/>
          <w:b/>
          <w:bCs/>
          <w:sz w:val="20"/>
          <w:szCs w:val="20"/>
        </w:rPr>
        <w:t>DOCUMENTOS ANEXOS OBRIGATÓRIOS</w:t>
      </w:r>
    </w:p>
    <w:p w14:paraId="7532D823" w14:textId="77777777" w:rsidR="00D3515E" w:rsidRPr="00D3515E" w:rsidRDefault="00D3515E" w:rsidP="00D3515E">
      <w:pPr>
        <w:rPr>
          <w:rFonts w:ascii="Arial" w:hAnsi="Arial" w:cs="Arial"/>
          <w:sz w:val="20"/>
          <w:szCs w:val="20"/>
        </w:rPr>
      </w:pPr>
      <w:r w:rsidRPr="00D3515E">
        <w:rPr>
          <w:rFonts w:ascii="Arial" w:hAnsi="Arial" w:cs="Arial"/>
          <w:sz w:val="20"/>
          <w:szCs w:val="20"/>
        </w:rPr>
        <w:t>Anexar junto à proposta:</w:t>
      </w:r>
    </w:p>
    <w:p w14:paraId="5B7F51AB" w14:textId="77777777" w:rsidR="00D3515E" w:rsidRPr="00D3515E" w:rsidRDefault="00D3515E" w:rsidP="00D3515E">
      <w:pPr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 w:rsidRPr="00D3515E">
        <w:rPr>
          <w:rFonts w:ascii="Arial" w:hAnsi="Arial" w:cs="Arial"/>
          <w:sz w:val="20"/>
          <w:szCs w:val="20"/>
        </w:rPr>
        <w:t xml:space="preserve">Minuta contratual padrão da instituição </w:t>
      </w:r>
    </w:p>
    <w:p w14:paraId="3E6CE8FC" w14:textId="77777777" w:rsidR="00D3515E" w:rsidRPr="00D3515E" w:rsidRDefault="00D3515E" w:rsidP="00D3515E">
      <w:pPr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 w:rsidRPr="00D3515E">
        <w:rPr>
          <w:rFonts w:ascii="Arial" w:hAnsi="Arial" w:cs="Arial"/>
          <w:sz w:val="20"/>
          <w:szCs w:val="20"/>
        </w:rPr>
        <w:t xml:space="preserve">Simulação financeira da operação </w:t>
      </w:r>
    </w:p>
    <w:tbl>
      <w:tblPr>
        <w:tblW w:w="935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6"/>
      </w:tblGrid>
      <w:tr w:rsidR="00C64538" w:rsidRPr="00A76537" w14:paraId="764E9ED3" w14:textId="77777777" w:rsidTr="003450FB">
        <w:trPr>
          <w:trHeight w:val="520"/>
          <w:tblCellSpacing w:w="15" w:type="dxa"/>
        </w:trPr>
        <w:tc>
          <w:tcPr>
            <w:tcW w:w="9296" w:type="dxa"/>
            <w:vAlign w:val="center"/>
            <w:hideMark/>
          </w:tcPr>
          <w:p w14:paraId="7BAFCEC0" w14:textId="77777777" w:rsidR="00C64538" w:rsidRDefault="00C64538" w:rsidP="003450FB">
            <w:pPr>
              <w:rPr>
                <w:rFonts w:ascii="Arial" w:hAnsi="Arial" w:cs="Arial"/>
                <w:sz w:val="20"/>
                <w:szCs w:val="20"/>
              </w:rPr>
            </w:pPr>
            <w:r w:rsidRPr="00A76537">
              <w:rPr>
                <w:rFonts w:ascii="Arial" w:hAnsi="Arial" w:cs="Arial"/>
                <w:sz w:val="20"/>
                <w:szCs w:val="20"/>
              </w:rPr>
              <w:t>Observações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2EDD2E86" w14:textId="77777777" w:rsidR="002417FE" w:rsidRPr="00A76537" w:rsidRDefault="002417FE" w:rsidP="003450F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332D98B" w14:textId="6EEA5C27" w:rsidR="00D3515E" w:rsidRPr="00D3515E" w:rsidRDefault="00D3515E" w:rsidP="00401524">
      <w:pPr>
        <w:ind w:left="720"/>
        <w:rPr>
          <w:rFonts w:ascii="Arial" w:hAnsi="Arial" w:cs="Arial"/>
          <w:sz w:val="20"/>
          <w:szCs w:val="20"/>
        </w:rPr>
      </w:pPr>
    </w:p>
    <w:p w14:paraId="1D2FDFFD" w14:textId="77777777" w:rsidR="00B84531" w:rsidRDefault="00B84531" w:rsidP="00D3515E">
      <w:pPr>
        <w:rPr>
          <w:rFonts w:ascii="Arial" w:hAnsi="Arial" w:cs="Arial"/>
          <w:sz w:val="20"/>
          <w:szCs w:val="20"/>
        </w:rPr>
      </w:pPr>
    </w:p>
    <w:p w14:paraId="00D0AD13" w14:textId="6535C924" w:rsidR="00D3515E" w:rsidRPr="00D3515E" w:rsidRDefault="00273525" w:rsidP="00D3515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4EA32751">
          <v:rect id="_x0000_i1036" style="width:0;height:1.5pt" o:hralign="center" o:hrstd="t" o:hr="t" fillcolor="#a0a0a0" stroked="f"/>
        </w:pict>
      </w:r>
    </w:p>
    <w:p w14:paraId="608C63E1" w14:textId="273BB724" w:rsidR="00D3515E" w:rsidRPr="00D3515E" w:rsidRDefault="00B84531" w:rsidP="00D3515E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8</w:t>
      </w:r>
      <w:r w:rsidR="00D3515E" w:rsidRPr="00D3515E">
        <w:rPr>
          <w:rFonts w:ascii="Arial" w:hAnsi="Arial" w:cs="Arial"/>
          <w:b/>
          <w:bCs/>
          <w:sz w:val="20"/>
          <w:szCs w:val="20"/>
        </w:rPr>
        <w:t>. DECLARAÇÃO FINAL</w:t>
      </w:r>
    </w:p>
    <w:p w14:paraId="04E08E80" w14:textId="12640CEB" w:rsidR="00D3515E" w:rsidRPr="00D3515E" w:rsidRDefault="00D3515E" w:rsidP="00C014E9">
      <w:pPr>
        <w:jc w:val="both"/>
        <w:rPr>
          <w:rFonts w:ascii="Arial" w:hAnsi="Arial" w:cs="Arial"/>
          <w:sz w:val="20"/>
          <w:szCs w:val="20"/>
        </w:rPr>
      </w:pPr>
      <w:r w:rsidRPr="00D3515E">
        <w:rPr>
          <w:rFonts w:ascii="Arial" w:hAnsi="Arial" w:cs="Arial"/>
          <w:sz w:val="20"/>
          <w:szCs w:val="20"/>
        </w:rPr>
        <w:t>Declaramos que todas as informações são verdadeiras e que a proposta contempla integralmente o objeto d</w:t>
      </w:r>
      <w:r w:rsidR="00E73312">
        <w:rPr>
          <w:rFonts w:ascii="Arial" w:hAnsi="Arial" w:cs="Arial"/>
          <w:sz w:val="20"/>
          <w:szCs w:val="20"/>
        </w:rPr>
        <w:t xml:space="preserve">o edital do </w:t>
      </w:r>
      <w:r w:rsidRPr="00D3515E">
        <w:rPr>
          <w:rFonts w:ascii="Arial" w:hAnsi="Arial" w:cs="Arial"/>
          <w:sz w:val="20"/>
          <w:szCs w:val="20"/>
        </w:rPr>
        <w:t>Chama</w:t>
      </w:r>
      <w:r w:rsidR="00E73312">
        <w:rPr>
          <w:rFonts w:ascii="Arial" w:hAnsi="Arial" w:cs="Arial"/>
          <w:sz w:val="20"/>
          <w:szCs w:val="20"/>
        </w:rPr>
        <w:t>mento</w:t>
      </w:r>
      <w:r w:rsidRPr="00D3515E">
        <w:rPr>
          <w:rFonts w:ascii="Arial" w:hAnsi="Arial" w:cs="Arial"/>
          <w:sz w:val="20"/>
          <w:szCs w:val="20"/>
        </w:rPr>
        <w:t xml:space="preserve"> Públic</w:t>
      </w:r>
      <w:r w:rsidR="00E73312">
        <w:rPr>
          <w:rFonts w:ascii="Arial" w:hAnsi="Arial" w:cs="Arial"/>
          <w:sz w:val="20"/>
          <w:szCs w:val="20"/>
        </w:rPr>
        <w:t>o nº 001/2026</w:t>
      </w:r>
      <w:r w:rsidRPr="00D3515E">
        <w:rPr>
          <w:rFonts w:ascii="Arial" w:hAnsi="Arial" w:cs="Arial"/>
          <w:sz w:val="20"/>
          <w:szCs w:val="20"/>
        </w:rPr>
        <w:t>.</w:t>
      </w:r>
    </w:p>
    <w:p w14:paraId="3C13ACC5" w14:textId="77777777" w:rsidR="00C014E9" w:rsidRDefault="00C014E9" w:rsidP="00C014E9">
      <w:pPr>
        <w:jc w:val="both"/>
        <w:rPr>
          <w:rFonts w:ascii="Arial" w:hAnsi="Arial" w:cs="Arial"/>
          <w:sz w:val="20"/>
          <w:szCs w:val="20"/>
        </w:rPr>
      </w:pPr>
    </w:p>
    <w:p w14:paraId="11503193" w14:textId="77777777" w:rsidR="00B84531" w:rsidRDefault="00B84531" w:rsidP="00C014E9">
      <w:pPr>
        <w:jc w:val="center"/>
        <w:rPr>
          <w:rFonts w:ascii="Arial" w:hAnsi="Arial" w:cs="Arial"/>
          <w:sz w:val="20"/>
          <w:szCs w:val="20"/>
        </w:rPr>
      </w:pPr>
    </w:p>
    <w:p w14:paraId="651B3448" w14:textId="38EDAE9B" w:rsidR="00C014E9" w:rsidRDefault="00D3515E" w:rsidP="00C014E9">
      <w:pPr>
        <w:jc w:val="center"/>
        <w:rPr>
          <w:rFonts w:ascii="Arial" w:hAnsi="Arial" w:cs="Arial"/>
          <w:sz w:val="20"/>
          <w:szCs w:val="20"/>
        </w:rPr>
      </w:pPr>
      <w:r w:rsidRPr="00D3515E">
        <w:rPr>
          <w:rFonts w:ascii="Arial" w:hAnsi="Arial" w:cs="Arial"/>
          <w:sz w:val="20"/>
          <w:szCs w:val="20"/>
        </w:rPr>
        <w:t>Local e data</w:t>
      </w:r>
    </w:p>
    <w:p w14:paraId="46395748" w14:textId="77777777" w:rsidR="002417FE" w:rsidRDefault="002417FE" w:rsidP="00C014E9">
      <w:pPr>
        <w:jc w:val="center"/>
        <w:rPr>
          <w:rFonts w:ascii="Arial" w:hAnsi="Arial" w:cs="Arial"/>
          <w:sz w:val="20"/>
          <w:szCs w:val="20"/>
        </w:rPr>
      </w:pPr>
    </w:p>
    <w:p w14:paraId="35C788B0" w14:textId="229B9895" w:rsidR="00D3515E" w:rsidRPr="00D3515E" w:rsidRDefault="00D3515E" w:rsidP="00C014E9">
      <w:pPr>
        <w:jc w:val="center"/>
        <w:rPr>
          <w:rFonts w:ascii="Arial" w:hAnsi="Arial" w:cs="Arial"/>
          <w:sz w:val="20"/>
          <w:szCs w:val="20"/>
        </w:rPr>
      </w:pPr>
      <w:r w:rsidRPr="00D3515E">
        <w:rPr>
          <w:rFonts w:ascii="Arial" w:hAnsi="Arial" w:cs="Arial"/>
          <w:sz w:val="20"/>
          <w:szCs w:val="20"/>
        </w:rPr>
        <w:br/>
        <w:t>Assinatura digital ICP-Brasil:</w:t>
      </w:r>
    </w:p>
    <w:p w14:paraId="18E752DD" w14:textId="77777777" w:rsidR="00D3515E" w:rsidRPr="00B04B12" w:rsidRDefault="00D3515E" w:rsidP="00463307">
      <w:pPr>
        <w:rPr>
          <w:rFonts w:ascii="Arial" w:hAnsi="Arial" w:cs="Arial"/>
          <w:sz w:val="20"/>
          <w:szCs w:val="20"/>
        </w:rPr>
      </w:pPr>
    </w:p>
    <w:sectPr w:rsidR="00D3515E" w:rsidRPr="00B04B12" w:rsidSect="0036768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985" w:right="1134" w:bottom="1134" w:left="1418" w:header="425" w:footer="709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597A6" w14:textId="77777777" w:rsidR="00273525" w:rsidRDefault="00273525">
      <w:r>
        <w:separator/>
      </w:r>
    </w:p>
  </w:endnote>
  <w:endnote w:type="continuationSeparator" w:id="0">
    <w:p w14:paraId="706752A8" w14:textId="77777777" w:rsidR="00273525" w:rsidRDefault="00273525">
      <w:r>
        <w:continuationSeparator/>
      </w:r>
    </w:p>
  </w:endnote>
  <w:endnote w:type="continuationNotice" w:id="1">
    <w:p w14:paraId="58B05187" w14:textId="77777777" w:rsidR="00273525" w:rsidRDefault="0027352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91A6A" w14:textId="70C1681F" w:rsidR="00730377" w:rsidRDefault="00730377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46C46D77" wp14:editId="20BF4C0B">
              <wp:simplePos x="635" y="635"/>
              <wp:positionH relativeFrom="leftMargin">
                <wp:align>left</wp:align>
              </wp:positionH>
              <wp:positionV relativeFrom="paragraph">
                <wp:posOffset>635</wp:posOffset>
              </wp:positionV>
              <wp:extent cx="443865" cy="443865"/>
              <wp:effectExtent l="0" t="0" r="1905" b="4445"/>
              <wp:wrapSquare wrapText="bothSides"/>
              <wp:docPr id="2" name="Caixa de Texto 2" descr="Documento com informações corporativa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E3C0F6" w14:textId="046E9DCC" w:rsidR="00730377" w:rsidRPr="00730377" w:rsidRDefault="00730377">
                          <w:pPr>
                            <w:rPr>
                              <w:rFonts w:ascii="Calibri" w:eastAsia="Calibri" w:hAnsi="Calibri" w:cs="Calibri"/>
                              <w:color w:val="FF0000"/>
                            </w:rPr>
                          </w:pPr>
                          <w:r w:rsidRPr="00730377">
                            <w:rPr>
                              <w:rFonts w:ascii="Calibri" w:eastAsia="Calibri" w:hAnsi="Calibri" w:cs="Calibri"/>
                              <w:color w:val="FF0000"/>
                            </w:rPr>
                            <w:t>Documento com informações corporativas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6350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C46D77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alt="Documento com informações corporativas" style="position:absolute;margin-left:0;margin-top:.05pt;width:34.95pt;height:34.95pt;z-index:251658241;visibility:visible;mso-wrap-style:none;mso-wrap-distance-left:0;mso-wrap-distance-top:0;mso-wrap-distance-right:0;mso-wrap-distance-bottom:0;mso-position-horizontal:left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" filled="f" stroked="f">
              <v:textbox style="mso-fit-shape-to-text:t" inset="5pt,0,0,0">
                <w:txbxContent>
                  <w:p w14:paraId="68E3C0F6" w14:textId="046E9DCC" w:rsidR="00730377" w:rsidRPr="00730377" w:rsidRDefault="00730377">
                    <w:pPr>
                      <w:rPr>
                        <w:rFonts w:ascii="Calibri" w:eastAsia="Calibri" w:hAnsi="Calibri" w:cs="Calibri"/>
                        <w:color w:val="FF0000"/>
                      </w:rPr>
                    </w:pPr>
                    <w:r w:rsidRPr="00730377">
                      <w:rPr>
                        <w:rFonts w:ascii="Calibri" w:eastAsia="Calibri" w:hAnsi="Calibri" w:cs="Calibri"/>
                        <w:color w:val="FF0000"/>
                      </w:rPr>
                      <w:t>Documento com informações corporativas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EC385E" w14:textId="5BAA4C20" w:rsidR="00416CBE" w:rsidRPr="00694096" w:rsidRDefault="00730377" w:rsidP="00367685">
    <w:pPr>
      <w:pStyle w:val="Rodap"/>
      <w:pBdr>
        <w:top w:val="single" w:sz="4" w:space="2" w:color="000080"/>
      </w:pBdr>
      <w:jc w:val="right"/>
      <w:rPr>
        <w:rFonts w:ascii="Arial Unicode MS" w:eastAsia="Arial Unicode MS" w:hAnsi="Arial Unicode MS" w:cs="Arial Unicode MS"/>
        <w:color w:val="1F497D" w:themeColor="text2"/>
        <w:sz w:val="14"/>
      </w:rPr>
    </w:pPr>
    <w:r>
      <w:rPr>
        <w:rFonts w:ascii="Arial Unicode MS" w:eastAsia="Arial Unicode MS" w:hAnsi="Arial Unicode MS" w:cs="Arial Unicode MS"/>
        <w:noProof/>
        <w:color w:val="1F497D" w:themeColor="text2"/>
        <w:sz w:val="14"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6955AA97" wp14:editId="59A12074">
              <wp:simplePos x="0" y="0"/>
              <wp:positionH relativeFrom="leftMargin">
                <wp:posOffset>1008955</wp:posOffset>
              </wp:positionH>
              <wp:positionV relativeFrom="paragraph">
                <wp:posOffset>53975</wp:posOffset>
              </wp:positionV>
              <wp:extent cx="443865" cy="443865"/>
              <wp:effectExtent l="0" t="0" r="3175" b="16510"/>
              <wp:wrapNone/>
              <wp:docPr id="4" name="Caixa de Texto 4" descr="Documento com informações corporativa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3D3120" w14:textId="0B9245BC" w:rsidR="00730377" w:rsidRPr="00367685" w:rsidRDefault="00730377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  <w:szCs w:val="20"/>
                            </w:rPr>
                          </w:pPr>
                          <w:r w:rsidRPr="00367685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  <w:szCs w:val="20"/>
                            </w:rPr>
                            <w:t>Documento com informações corporativas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6350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55AA97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7" type="#_x0000_t202" alt="Documento com informações corporativas" style="position:absolute;left:0;text-align:left;margin-left:79.45pt;margin-top:4.25pt;width:34.95pt;height:34.95pt;z-index:251658242;visibility:visible;mso-wrap-style:none;mso-wrap-distance-left:0;mso-wrap-distance-top:0;mso-wrap-distance-right:0;mso-wrap-distance-bottom:0;mso-position-horizontal:absolute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" filled="f" stroked="f">
              <v:textbox style="mso-fit-shape-to-text:t" inset="5pt,0,0,0">
                <w:txbxContent>
                  <w:p w14:paraId="093D3120" w14:textId="0B9245BC" w:rsidR="00730377" w:rsidRPr="00367685" w:rsidRDefault="00730377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  <w:szCs w:val="20"/>
                      </w:rPr>
                    </w:pPr>
                    <w:r w:rsidRPr="00367685">
                      <w:rPr>
                        <w:rFonts w:ascii="Calibri" w:eastAsia="Calibri" w:hAnsi="Calibri" w:cs="Calibri"/>
                        <w:color w:val="FF0000"/>
                        <w:sz w:val="20"/>
                        <w:szCs w:val="20"/>
                      </w:rPr>
                      <w:t>Documento com informações corporativas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t xml:space="preserve">Página </w:t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fldChar w:fldCharType="begin"/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instrText>PAGE  \* Arabic  \* MERGEFORMAT</w:instrText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fldChar w:fldCharType="separate"/>
    </w:r>
    <w:r w:rsidR="00C80C5B">
      <w:rPr>
        <w:rFonts w:ascii="Arial Unicode MS" w:eastAsia="Arial Unicode MS" w:hAnsi="Arial Unicode MS" w:cs="Arial Unicode MS"/>
        <w:noProof/>
        <w:color w:val="1F497D" w:themeColor="text2"/>
        <w:sz w:val="14"/>
      </w:rPr>
      <w:t>2</w:t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fldChar w:fldCharType="end"/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t xml:space="preserve"> de </w:t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fldChar w:fldCharType="begin"/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instrText>NUMPAGES  \* Arabic  \* MERGEFORMAT</w:instrText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fldChar w:fldCharType="separate"/>
    </w:r>
    <w:r w:rsidR="00C80C5B">
      <w:rPr>
        <w:rFonts w:ascii="Arial Unicode MS" w:eastAsia="Arial Unicode MS" w:hAnsi="Arial Unicode MS" w:cs="Arial Unicode MS"/>
        <w:noProof/>
        <w:color w:val="1F497D" w:themeColor="text2"/>
        <w:sz w:val="14"/>
      </w:rPr>
      <w:t>2</w:t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fldChar w:fldCharType="end"/>
    </w:r>
    <w:r w:rsidR="00416CBE">
      <w:rPr>
        <w:rFonts w:ascii="Arial Unicode MS" w:eastAsia="Arial Unicode MS" w:hAnsi="Arial Unicode MS" w:cs="Arial Unicode MS"/>
        <w:color w:val="1F497D" w:themeColor="text2"/>
        <w:sz w:val="14"/>
      </w:rPr>
      <w:t xml:space="preserve">                                                                                                        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8DDA9" w14:textId="2BD77D85" w:rsidR="00730377" w:rsidRDefault="00730377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4F71A62" wp14:editId="4475BA60">
              <wp:simplePos x="635" y="635"/>
              <wp:positionH relativeFrom="leftMargin">
                <wp:align>left</wp:align>
              </wp:positionH>
              <wp:positionV relativeFrom="paragraph">
                <wp:posOffset>635</wp:posOffset>
              </wp:positionV>
              <wp:extent cx="443865" cy="443865"/>
              <wp:effectExtent l="0" t="0" r="1905" b="4445"/>
              <wp:wrapSquare wrapText="bothSides"/>
              <wp:docPr id="1" name="Caixa de Texto 1" descr="Documento com informações corporativa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C133BF" w14:textId="3CEAC82E" w:rsidR="00730377" w:rsidRPr="00730377" w:rsidRDefault="00730377">
                          <w:pPr>
                            <w:rPr>
                              <w:rFonts w:ascii="Calibri" w:eastAsia="Calibri" w:hAnsi="Calibri" w:cs="Calibri"/>
                              <w:color w:val="FF0000"/>
                            </w:rPr>
                          </w:pPr>
                          <w:r w:rsidRPr="00730377">
                            <w:rPr>
                              <w:rFonts w:ascii="Calibri" w:eastAsia="Calibri" w:hAnsi="Calibri" w:cs="Calibri"/>
                              <w:color w:val="FF0000"/>
                            </w:rPr>
                            <w:t>Documento com informações corporativas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6350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F71A62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8" type="#_x0000_t202" alt="Documento com informações corporativas" style="position:absolute;margin-left:0;margin-top:.05pt;width:34.95pt;height:34.95pt;z-index:251658240;visibility:visible;mso-wrap-style:none;mso-wrap-distance-left:0;mso-wrap-distance-top:0;mso-wrap-distance-right:0;mso-wrap-distance-bottom:0;mso-position-horizontal:left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" filled="f" stroked="f">
              <v:textbox style="mso-fit-shape-to-text:t" inset="5pt,0,0,0">
                <w:txbxContent>
                  <w:p w14:paraId="06C133BF" w14:textId="3CEAC82E" w:rsidR="00730377" w:rsidRPr="00730377" w:rsidRDefault="00730377">
                    <w:pPr>
                      <w:rPr>
                        <w:rFonts w:ascii="Calibri" w:eastAsia="Calibri" w:hAnsi="Calibri" w:cs="Calibri"/>
                        <w:color w:val="FF0000"/>
                      </w:rPr>
                    </w:pPr>
                    <w:r w:rsidRPr="00730377">
                      <w:rPr>
                        <w:rFonts w:ascii="Calibri" w:eastAsia="Calibri" w:hAnsi="Calibri" w:cs="Calibri"/>
                        <w:color w:val="FF0000"/>
                      </w:rPr>
                      <w:t>Documento com informações corporativas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35B8EA" w14:textId="77777777" w:rsidR="00273525" w:rsidRDefault="00273525">
      <w:r>
        <w:separator/>
      </w:r>
    </w:p>
  </w:footnote>
  <w:footnote w:type="continuationSeparator" w:id="0">
    <w:p w14:paraId="2CC4B9A2" w14:textId="77777777" w:rsidR="00273525" w:rsidRDefault="00273525">
      <w:r>
        <w:continuationSeparator/>
      </w:r>
    </w:p>
  </w:footnote>
  <w:footnote w:type="continuationNotice" w:id="1">
    <w:p w14:paraId="5F88F15B" w14:textId="77777777" w:rsidR="00273525" w:rsidRDefault="0027352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5BCE8" w14:textId="2990D985" w:rsidR="0089655F" w:rsidRDefault="0089655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FDD92" w14:textId="34F588C7" w:rsidR="002D59C8" w:rsidRPr="00592D25" w:rsidRDefault="00BF2D18" w:rsidP="00BF2D18">
    <w:pPr>
      <w:pStyle w:val="NormalWeb"/>
      <w:spacing w:before="0" w:after="40"/>
      <w:jc w:val="center"/>
      <w:rPr>
        <w:rFonts w:ascii="Arial" w:hAnsi="Arial" w:cs="Arial"/>
      </w:rPr>
    </w:pPr>
    <w:r w:rsidRPr="00592D25">
      <w:rPr>
        <w:rFonts w:ascii="Arial" w:hAnsi="Arial" w:cs="Arial"/>
        <w:noProof/>
      </w:rPr>
      <w:drawing>
        <wp:inline distT="0" distB="0" distL="0" distR="0" wp14:anchorId="6B9B522F" wp14:editId="0585FB12">
          <wp:extent cx="1232198" cy="452487"/>
          <wp:effectExtent l="0" t="0" r="6350" b="5080"/>
          <wp:docPr id="1725208674" name="Grá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5208674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3695" cy="4640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BE80A0D" w14:textId="1E823113" w:rsidR="002D59C8" w:rsidRPr="00592D25" w:rsidRDefault="002E71FA" w:rsidP="004A2B97">
    <w:pPr>
      <w:pStyle w:val="NormalWeb"/>
      <w:tabs>
        <w:tab w:val="left" w:pos="1980"/>
        <w:tab w:val="center" w:pos="4857"/>
      </w:tabs>
      <w:spacing w:before="0" w:after="120"/>
      <w:jc w:val="center"/>
      <w:rPr>
        <w:rFonts w:ascii="Arial" w:hAnsi="Arial" w:cs="Arial"/>
        <w:b/>
        <w:bCs/>
        <w:sz w:val="20"/>
        <w:szCs w:val="20"/>
      </w:rPr>
    </w:pPr>
    <w:r w:rsidRPr="00592D25">
      <w:rPr>
        <w:rFonts w:ascii="Arial" w:hAnsi="Arial" w:cs="Arial"/>
        <w:b/>
        <w:bCs/>
        <w:sz w:val="20"/>
        <w:szCs w:val="20"/>
      </w:rPr>
      <w:t>CP</w:t>
    </w:r>
    <w:r w:rsidR="002D59C8" w:rsidRPr="00592D25">
      <w:rPr>
        <w:rFonts w:ascii="Arial" w:hAnsi="Arial" w:cs="Arial"/>
        <w:b/>
        <w:bCs/>
        <w:sz w:val="20"/>
        <w:szCs w:val="20"/>
      </w:rPr>
      <w:t xml:space="preserve"> </w:t>
    </w:r>
    <w:r w:rsidR="009821CF" w:rsidRPr="00592D25">
      <w:rPr>
        <w:rFonts w:ascii="Arial" w:hAnsi="Arial" w:cs="Arial"/>
        <w:b/>
        <w:bCs/>
        <w:sz w:val="20"/>
        <w:szCs w:val="20"/>
      </w:rPr>
      <w:t>0</w:t>
    </w:r>
    <w:r w:rsidR="00842000">
      <w:rPr>
        <w:rFonts w:ascii="Arial" w:hAnsi="Arial" w:cs="Arial"/>
        <w:b/>
        <w:bCs/>
        <w:sz w:val="20"/>
        <w:szCs w:val="20"/>
      </w:rPr>
      <w:t>0</w:t>
    </w:r>
    <w:r w:rsidR="00EC01DF">
      <w:rPr>
        <w:rFonts w:ascii="Arial" w:hAnsi="Arial" w:cs="Arial"/>
        <w:b/>
        <w:bCs/>
        <w:sz w:val="20"/>
        <w:szCs w:val="20"/>
      </w:rPr>
      <w:t>1</w:t>
    </w:r>
    <w:r w:rsidR="002D59C8" w:rsidRPr="00592D25">
      <w:rPr>
        <w:rFonts w:ascii="Arial" w:hAnsi="Arial" w:cs="Arial"/>
        <w:b/>
        <w:bCs/>
        <w:sz w:val="20"/>
        <w:szCs w:val="20"/>
      </w:rPr>
      <w:t>/202</w:t>
    </w:r>
    <w:r w:rsidR="00EC01DF">
      <w:rPr>
        <w:rFonts w:ascii="Arial" w:hAnsi="Arial" w:cs="Arial"/>
        <w:b/>
        <w:bCs/>
        <w:sz w:val="20"/>
        <w:szCs w:val="20"/>
      </w:rPr>
      <w:t>6</w:t>
    </w:r>
    <w:r w:rsidRPr="00592D25">
      <w:rPr>
        <w:rFonts w:ascii="Arial" w:hAnsi="Arial" w:cs="Arial"/>
        <w:b/>
        <w:bCs/>
        <w:sz w:val="20"/>
        <w:szCs w:val="20"/>
      </w:rPr>
      <w:t xml:space="preserve"> – ANEXO II – FORMULÁRIO DE APRESENTAÇÃO DA PROPOSTA</w:t>
    </w:r>
  </w:p>
  <w:p w14:paraId="1AD9A5EC" w14:textId="77777777" w:rsidR="00416CBE" w:rsidRPr="003B6CE0" w:rsidRDefault="00416CBE" w:rsidP="003B6CE0">
    <w:pPr>
      <w:pStyle w:val="Rodap"/>
      <w:pBdr>
        <w:bottom w:val="single" w:sz="4" w:space="1" w:color="auto"/>
      </w:pBdr>
      <w:jc w:val="center"/>
      <w:rPr>
        <w:color w:val="1F497D" w:themeColor="text2"/>
        <w:sz w:val="1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7CAD6" w14:textId="731C8E6D" w:rsidR="0089655F" w:rsidRDefault="0089655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30B4"/>
    <w:multiLevelType w:val="hybridMultilevel"/>
    <w:tmpl w:val="02ACE1D0"/>
    <w:lvl w:ilvl="0" w:tplc="18AE53F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1FD424E"/>
    <w:multiLevelType w:val="hybridMultilevel"/>
    <w:tmpl w:val="D506E700"/>
    <w:lvl w:ilvl="0" w:tplc="0416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170D15BA"/>
    <w:multiLevelType w:val="hybridMultilevel"/>
    <w:tmpl w:val="801E79C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D72239"/>
    <w:multiLevelType w:val="hybridMultilevel"/>
    <w:tmpl w:val="254052CE"/>
    <w:lvl w:ilvl="0" w:tplc="0416000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11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83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557" w:hanging="360"/>
      </w:pPr>
      <w:rPr>
        <w:rFonts w:ascii="Wingdings" w:hAnsi="Wingdings" w:hint="default"/>
      </w:rPr>
    </w:lvl>
  </w:abstractNum>
  <w:abstractNum w:abstractNumId="4" w15:restartNumberingAfterBreak="0">
    <w:nsid w:val="2F83770A"/>
    <w:multiLevelType w:val="hybridMultilevel"/>
    <w:tmpl w:val="801E79C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0D1F8A"/>
    <w:multiLevelType w:val="hybridMultilevel"/>
    <w:tmpl w:val="3AC627DA"/>
    <w:lvl w:ilvl="0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3B241332"/>
    <w:multiLevelType w:val="hybridMultilevel"/>
    <w:tmpl w:val="CDFE12D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067464"/>
    <w:multiLevelType w:val="multilevel"/>
    <w:tmpl w:val="FE98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BF6F48"/>
    <w:multiLevelType w:val="hybridMultilevel"/>
    <w:tmpl w:val="0C628D5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FC6BD7"/>
    <w:multiLevelType w:val="hybridMultilevel"/>
    <w:tmpl w:val="E520A222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6C9F63EB"/>
    <w:multiLevelType w:val="multilevel"/>
    <w:tmpl w:val="072C7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81F15F3"/>
    <w:multiLevelType w:val="hybridMultilevel"/>
    <w:tmpl w:val="70586B46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4133F4"/>
    <w:multiLevelType w:val="multilevel"/>
    <w:tmpl w:val="A3BE1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3713681">
    <w:abstractNumId w:val="11"/>
  </w:num>
  <w:num w:numId="2" w16cid:durableId="1756245176">
    <w:abstractNumId w:val="5"/>
  </w:num>
  <w:num w:numId="3" w16cid:durableId="1623458966">
    <w:abstractNumId w:val="5"/>
  </w:num>
  <w:num w:numId="4" w16cid:durableId="527331375">
    <w:abstractNumId w:val="3"/>
  </w:num>
  <w:num w:numId="5" w16cid:durableId="1815682363">
    <w:abstractNumId w:val="9"/>
  </w:num>
  <w:num w:numId="6" w16cid:durableId="734552842">
    <w:abstractNumId w:val="1"/>
  </w:num>
  <w:num w:numId="7" w16cid:durableId="8200766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08041968">
    <w:abstractNumId w:val="0"/>
  </w:num>
  <w:num w:numId="9" w16cid:durableId="1353534288">
    <w:abstractNumId w:val="8"/>
  </w:num>
  <w:num w:numId="10" w16cid:durableId="1201935687">
    <w:abstractNumId w:val="4"/>
  </w:num>
  <w:num w:numId="11" w16cid:durableId="2028020401">
    <w:abstractNumId w:val="2"/>
  </w:num>
  <w:num w:numId="12" w16cid:durableId="2131313901">
    <w:abstractNumId w:val="12"/>
  </w:num>
  <w:num w:numId="13" w16cid:durableId="590118793">
    <w:abstractNumId w:val="10"/>
  </w:num>
  <w:num w:numId="14" w16cid:durableId="44029556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0C5"/>
    <w:rsid w:val="00012F1A"/>
    <w:rsid w:val="00016CAC"/>
    <w:rsid w:val="00032590"/>
    <w:rsid w:val="000374AA"/>
    <w:rsid w:val="000572C1"/>
    <w:rsid w:val="00060CE5"/>
    <w:rsid w:val="00063C9E"/>
    <w:rsid w:val="00067EB3"/>
    <w:rsid w:val="00073F21"/>
    <w:rsid w:val="000765FB"/>
    <w:rsid w:val="000773C9"/>
    <w:rsid w:val="00077977"/>
    <w:rsid w:val="00096112"/>
    <w:rsid w:val="000A2753"/>
    <w:rsid w:val="000B5FAE"/>
    <w:rsid w:val="000B716E"/>
    <w:rsid w:val="000C158F"/>
    <w:rsid w:val="000D0C57"/>
    <w:rsid w:val="000D48B0"/>
    <w:rsid w:val="000D5ED2"/>
    <w:rsid w:val="000D612A"/>
    <w:rsid w:val="000E26A0"/>
    <w:rsid w:val="000E4229"/>
    <w:rsid w:val="000E629D"/>
    <w:rsid w:val="000F5755"/>
    <w:rsid w:val="0011086A"/>
    <w:rsid w:val="001127B0"/>
    <w:rsid w:val="001159D9"/>
    <w:rsid w:val="00115E65"/>
    <w:rsid w:val="00116E9E"/>
    <w:rsid w:val="00121A6D"/>
    <w:rsid w:val="00126A0D"/>
    <w:rsid w:val="00126A38"/>
    <w:rsid w:val="00134880"/>
    <w:rsid w:val="0013682C"/>
    <w:rsid w:val="00136AB0"/>
    <w:rsid w:val="00137807"/>
    <w:rsid w:val="00137B42"/>
    <w:rsid w:val="001626B4"/>
    <w:rsid w:val="00176BA7"/>
    <w:rsid w:val="0018050D"/>
    <w:rsid w:val="00190D82"/>
    <w:rsid w:val="001910D2"/>
    <w:rsid w:val="001A1C60"/>
    <w:rsid w:val="001A2216"/>
    <w:rsid w:val="001B1FDD"/>
    <w:rsid w:val="001B3537"/>
    <w:rsid w:val="001B471A"/>
    <w:rsid w:val="001B5D5E"/>
    <w:rsid w:val="001C21DA"/>
    <w:rsid w:val="001C2CE9"/>
    <w:rsid w:val="001C65B7"/>
    <w:rsid w:val="001D64D6"/>
    <w:rsid w:val="001E4151"/>
    <w:rsid w:val="001E5D3B"/>
    <w:rsid w:val="001E78D2"/>
    <w:rsid w:val="001F01C1"/>
    <w:rsid w:val="001F300F"/>
    <w:rsid w:val="001F4687"/>
    <w:rsid w:val="001F6250"/>
    <w:rsid w:val="00200CC5"/>
    <w:rsid w:val="00212F0E"/>
    <w:rsid w:val="00234579"/>
    <w:rsid w:val="00235EBD"/>
    <w:rsid w:val="00237CFE"/>
    <w:rsid w:val="002408CC"/>
    <w:rsid w:val="002417FE"/>
    <w:rsid w:val="002430C0"/>
    <w:rsid w:val="002439E6"/>
    <w:rsid w:val="0025348D"/>
    <w:rsid w:val="002551E2"/>
    <w:rsid w:val="00273525"/>
    <w:rsid w:val="00275105"/>
    <w:rsid w:val="00281B0C"/>
    <w:rsid w:val="00283B27"/>
    <w:rsid w:val="0029496F"/>
    <w:rsid w:val="002A0366"/>
    <w:rsid w:val="002A36E0"/>
    <w:rsid w:val="002A77FF"/>
    <w:rsid w:val="002B1B07"/>
    <w:rsid w:val="002B6331"/>
    <w:rsid w:val="002C5D55"/>
    <w:rsid w:val="002D59C8"/>
    <w:rsid w:val="002E3F05"/>
    <w:rsid w:val="002E4FBA"/>
    <w:rsid w:val="002E71FA"/>
    <w:rsid w:val="002F0AD1"/>
    <w:rsid w:val="002F10CB"/>
    <w:rsid w:val="002F235D"/>
    <w:rsid w:val="002F4001"/>
    <w:rsid w:val="002F40EE"/>
    <w:rsid w:val="002F4BCE"/>
    <w:rsid w:val="0032728C"/>
    <w:rsid w:val="00330307"/>
    <w:rsid w:val="0033265A"/>
    <w:rsid w:val="00332FBE"/>
    <w:rsid w:val="00334634"/>
    <w:rsid w:val="003421B0"/>
    <w:rsid w:val="003476F2"/>
    <w:rsid w:val="00350E4E"/>
    <w:rsid w:val="00351A3A"/>
    <w:rsid w:val="00352048"/>
    <w:rsid w:val="003616A3"/>
    <w:rsid w:val="00367685"/>
    <w:rsid w:val="00370BAA"/>
    <w:rsid w:val="0037617E"/>
    <w:rsid w:val="00380AF1"/>
    <w:rsid w:val="00384225"/>
    <w:rsid w:val="003913B7"/>
    <w:rsid w:val="0039519F"/>
    <w:rsid w:val="003956F6"/>
    <w:rsid w:val="003A210D"/>
    <w:rsid w:val="003A478D"/>
    <w:rsid w:val="003A576F"/>
    <w:rsid w:val="003A70DA"/>
    <w:rsid w:val="003B6995"/>
    <w:rsid w:val="003B6CE0"/>
    <w:rsid w:val="003B711E"/>
    <w:rsid w:val="003C27C8"/>
    <w:rsid w:val="003C5281"/>
    <w:rsid w:val="003D0A96"/>
    <w:rsid w:val="003D4029"/>
    <w:rsid w:val="003D49DC"/>
    <w:rsid w:val="003E51CA"/>
    <w:rsid w:val="003E691F"/>
    <w:rsid w:val="003E77B0"/>
    <w:rsid w:val="003F2ECE"/>
    <w:rsid w:val="003F3162"/>
    <w:rsid w:val="003F67DC"/>
    <w:rsid w:val="00401524"/>
    <w:rsid w:val="00403EE4"/>
    <w:rsid w:val="00404EE5"/>
    <w:rsid w:val="00415DC1"/>
    <w:rsid w:val="00416CBE"/>
    <w:rsid w:val="00417F8E"/>
    <w:rsid w:val="004251E2"/>
    <w:rsid w:val="00430E12"/>
    <w:rsid w:val="0043330A"/>
    <w:rsid w:val="00433B81"/>
    <w:rsid w:val="00441D62"/>
    <w:rsid w:val="00443EB0"/>
    <w:rsid w:val="004504D4"/>
    <w:rsid w:val="00463307"/>
    <w:rsid w:val="00463E3C"/>
    <w:rsid w:val="004866D1"/>
    <w:rsid w:val="004919AF"/>
    <w:rsid w:val="00493BCF"/>
    <w:rsid w:val="004955E3"/>
    <w:rsid w:val="004A2B97"/>
    <w:rsid w:val="004A3B56"/>
    <w:rsid w:val="004A447B"/>
    <w:rsid w:val="004B0BDB"/>
    <w:rsid w:val="004B11B6"/>
    <w:rsid w:val="004B5BAE"/>
    <w:rsid w:val="004C7622"/>
    <w:rsid w:val="004C7C82"/>
    <w:rsid w:val="004D12E3"/>
    <w:rsid w:val="004D26F4"/>
    <w:rsid w:val="0050607E"/>
    <w:rsid w:val="00507BAC"/>
    <w:rsid w:val="005116A3"/>
    <w:rsid w:val="00523131"/>
    <w:rsid w:val="00534B34"/>
    <w:rsid w:val="0054031D"/>
    <w:rsid w:val="00545D8D"/>
    <w:rsid w:val="00546901"/>
    <w:rsid w:val="00547B9C"/>
    <w:rsid w:val="00550002"/>
    <w:rsid w:val="005501F3"/>
    <w:rsid w:val="00563B0C"/>
    <w:rsid w:val="00575F50"/>
    <w:rsid w:val="0057724E"/>
    <w:rsid w:val="00592D25"/>
    <w:rsid w:val="00593D05"/>
    <w:rsid w:val="005A123C"/>
    <w:rsid w:val="005A442D"/>
    <w:rsid w:val="005A665F"/>
    <w:rsid w:val="005C22E5"/>
    <w:rsid w:val="005C73F7"/>
    <w:rsid w:val="005D1AF8"/>
    <w:rsid w:val="005E28A8"/>
    <w:rsid w:val="005F2F80"/>
    <w:rsid w:val="005F6D8B"/>
    <w:rsid w:val="005F754C"/>
    <w:rsid w:val="00604397"/>
    <w:rsid w:val="0061248D"/>
    <w:rsid w:val="00614B22"/>
    <w:rsid w:val="006178A4"/>
    <w:rsid w:val="00624FB6"/>
    <w:rsid w:val="00626C55"/>
    <w:rsid w:val="00627BC7"/>
    <w:rsid w:val="00631B28"/>
    <w:rsid w:val="00632470"/>
    <w:rsid w:val="0063374D"/>
    <w:rsid w:val="00644293"/>
    <w:rsid w:val="00644BB7"/>
    <w:rsid w:val="00645C2C"/>
    <w:rsid w:val="006543B5"/>
    <w:rsid w:val="00654ACB"/>
    <w:rsid w:val="006618E1"/>
    <w:rsid w:val="00664B13"/>
    <w:rsid w:val="00680CD6"/>
    <w:rsid w:val="00686021"/>
    <w:rsid w:val="00694096"/>
    <w:rsid w:val="0069497A"/>
    <w:rsid w:val="006950A9"/>
    <w:rsid w:val="00696D32"/>
    <w:rsid w:val="006A2911"/>
    <w:rsid w:val="006A2BD7"/>
    <w:rsid w:val="006A7B37"/>
    <w:rsid w:val="006A7CA9"/>
    <w:rsid w:val="006B5719"/>
    <w:rsid w:val="006C1011"/>
    <w:rsid w:val="006D025B"/>
    <w:rsid w:val="006D6B73"/>
    <w:rsid w:val="006E0C6A"/>
    <w:rsid w:val="006E0E5A"/>
    <w:rsid w:val="006E1400"/>
    <w:rsid w:val="006E3920"/>
    <w:rsid w:val="006E3A22"/>
    <w:rsid w:val="006E647B"/>
    <w:rsid w:val="006E70C5"/>
    <w:rsid w:val="006E76A5"/>
    <w:rsid w:val="006F246D"/>
    <w:rsid w:val="006F5877"/>
    <w:rsid w:val="0071533C"/>
    <w:rsid w:val="00730377"/>
    <w:rsid w:val="00744193"/>
    <w:rsid w:val="00757939"/>
    <w:rsid w:val="00760E28"/>
    <w:rsid w:val="00772B9E"/>
    <w:rsid w:val="0077669D"/>
    <w:rsid w:val="007813E3"/>
    <w:rsid w:val="0079258A"/>
    <w:rsid w:val="00793858"/>
    <w:rsid w:val="00795125"/>
    <w:rsid w:val="007A593C"/>
    <w:rsid w:val="007B1594"/>
    <w:rsid w:val="007B3026"/>
    <w:rsid w:val="007C04DB"/>
    <w:rsid w:val="007D3705"/>
    <w:rsid w:val="007E604A"/>
    <w:rsid w:val="007F05C2"/>
    <w:rsid w:val="007F2AEC"/>
    <w:rsid w:val="007F68D4"/>
    <w:rsid w:val="007F7A1F"/>
    <w:rsid w:val="008157E8"/>
    <w:rsid w:val="00815A5D"/>
    <w:rsid w:val="0082162D"/>
    <w:rsid w:val="00823A03"/>
    <w:rsid w:val="008241FF"/>
    <w:rsid w:val="00830261"/>
    <w:rsid w:val="00831CC5"/>
    <w:rsid w:val="00834FD9"/>
    <w:rsid w:val="00842000"/>
    <w:rsid w:val="00844890"/>
    <w:rsid w:val="00844A26"/>
    <w:rsid w:val="00846A87"/>
    <w:rsid w:val="00850D85"/>
    <w:rsid w:val="00851ECE"/>
    <w:rsid w:val="00855382"/>
    <w:rsid w:val="008677CB"/>
    <w:rsid w:val="008767DA"/>
    <w:rsid w:val="00877FDA"/>
    <w:rsid w:val="0088052A"/>
    <w:rsid w:val="00882B6C"/>
    <w:rsid w:val="00887804"/>
    <w:rsid w:val="00890B0A"/>
    <w:rsid w:val="00891EE2"/>
    <w:rsid w:val="0089655F"/>
    <w:rsid w:val="00897D75"/>
    <w:rsid w:val="008A0B9F"/>
    <w:rsid w:val="008A30BE"/>
    <w:rsid w:val="008A5960"/>
    <w:rsid w:val="008A65E3"/>
    <w:rsid w:val="008B2148"/>
    <w:rsid w:val="008B257B"/>
    <w:rsid w:val="008C2255"/>
    <w:rsid w:val="008C2B8D"/>
    <w:rsid w:val="008C7003"/>
    <w:rsid w:val="008D17A5"/>
    <w:rsid w:val="008D1AE1"/>
    <w:rsid w:val="008D6252"/>
    <w:rsid w:val="008D7943"/>
    <w:rsid w:val="008E3D7D"/>
    <w:rsid w:val="00902365"/>
    <w:rsid w:val="00905B84"/>
    <w:rsid w:val="0091551E"/>
    <w:rsid w:val="00916428"/>
    <w:rsid w:val="009229E8"/>
    <w:rsid w:val="009375B0"/>
    <w:rsid w:val="0094160B"/>
    <w:rsid w:val="00952133"/>
    <w:rsid w:val="00974D90"/>
    <w:rsid w:val="00981210"/>
    <w:rsid w:val="009821CF"/>
    <w:rsid w:val="009833EC"/>
    <w:rsid w:val="00990A7A"/>
    <w:rsid w:val="009A4B4D"/>
    <w:rsid w:val="009A6C73"/>
    <w:rsid w:val="009B345A"/>
    <w:rsid w:val="009C01AA"/>
    <w:rsid w:val="009C0E85"/>
    <w:rsid w:val="009C67E5"/>
    <w:rsid w:val="009D16C7"/>
    <w:rsid w:val="009D1EFD"/>
    <w:rsid w:val="009D2ABD"/>
    <w:rsid w:val="009D4F61"/>
    <w:rsid w:val="009E4EB4"/>
    <w:rsid w:val="009E5426"/>
    <w:rsid w:val="009E6AF5"/>
    <w:rsid w:val="00A047D9"/>
    <w:rsid w:val="00A0796F"/>
    <w:rsid w:val="00A100ED"/>
    <w:rsid w:val="00A12003"/>
    <w:rsid w:val="00A16382"/>
    <w:rsid w:val="00A4127D"/>
    <w:rsid w:val="00A4790A"/>
    <w:rsid w:val="00A510B7"/>
    <w:rsid w:val="00A6451D"/>
    <w:rsid w:val="00A7167C"/>
    <w:rsid w:val="00A76537"/>
    <w:rsid w:val="00A84460"/>
    <w:rsid w:val="00A8721C"/>
    <w:rsid w:val="00A928E7"/>
    <w:rsid w:val="00A93525"/>
    <w:rsid w:val="00A96F24"/>
    <w:rsid w:val="00AA0B98"/>
    <w:rsid w:val="00AA2A5E"/>
    <w:rsid w:val="00AA3C96"/>
    <w:rsid w:val="00AA6380"/>
    <w:rsid w:val="00AB1872"/>
    <w:rsid w:val="00AB4EE0"/>
    <w:rsid w:val="00AC2633"/>
    <w:rsid w:val="00AC2ACD"/>
    <w:rsid w:val="00AC5B1C"/>
    <w:rsid w:val="00AD16F1"/>
    <w:rsid w:val="00AD3979"/>
    <w:rsid w:val="00AD3CE7"/>
    <w:rsid w:val="00AF3DE9"/>
    <w:rsid w:val="00AF61D5"/>
    <w:rsid w:val="00B0030D"/>
    <w:rsid w:val="00B01B11"/>
    <w:rsid w:val="00B04B12"/>
    <w:rsid w:val="00B0700A"/>
    <w:rsid w:val="00B10414"/>
    <w:rsid w:val="00B22D5B"/>
    <w:rsid w:val="00B23651"/>
    <w:rsid w:val="00B303E7"/>
    <w:rsid w:val="00B34867"/>
    <w:rsid w:val="00B37550"/>
    <w:rsid w:val="00B42EE8"/>
    <w:rsid w:val="00B45BC8"/>
    <w:rsid w:val="00B4697C"/>
    <w:rsid w:val="00B56EB7"/>
    <w:rsid w:val="00B62847"/>
    <w:rsid w:val="00B63F04"/>
    <w:rsid w:val="00B64DDE"/>
    <w:rsid w:val="00B72051"/>
    <w:rsid w:val="00B80297"/>
    <w:rsid w:val="00B837E5"/>
    <w:rsid w:val="00B84531"/>
    <w:rsid w:val="00B9261F"/>
    <w:rsid w:val="00B94ADD"/>
    <w:rsid w:val="00B953E4"/>
    <w:rsid w:val="00BA3417"/>
    <w:rsid w:val="00BA58BE"/>
    <w:rsid w:val="00BA6114"/>
    <w:rsid w:val="00BA6EED"/>
    <w:rsid w:val="00BD75CF"/>
    <w:rsid w:val="00BD7C58"/>
    <w:rsid w:val="00BE795B"/>
    <w:rsid w:val="00BF2D18"/>
    <w:rsid w:val="00C00D07"/>
    <w:rsid w:val="00C014E9"/>
    <w:rsid w:val="00C0168F"/>
    <w:rsid w:val="00C03F55"/>
    <w:rsid w:val="00C16107"/>
    <w:rsid w:val="00C16A71"/>
    <w:rsid w:val="00C212F4"/>
    <w:rsid w:val="00C2284E"/>
    <w:rsid w:val="00C35B00"/>
    <w:rsid w:val="00C55EA2"/>
    <w:rsid w:val="00C60C54"/>
    <w:rsid w:val="00C64538"/>
    <w:rsid w:val="00C701B3"/>
    <w:rsid w:val="00C7714D"/>
    <w:rsid w:val="00C80C5B"/>
    <w:rsid w:val="00C873B8"/>
    <w:rsid w:val="00C956A2"/>
    <w:rsid w:val="00C97032"/>
    <w:rsid w:val="00CA0B77"/>
    <w:rsid w:val="00CA29E7"/>
    <w:rsid w:val="00CB548D"/>
    <w:rsid w:val="00CB7AA0"/>
    <w:rsid w:val="00CC4C06"/>
    <w:rsid w:val="00CC7643"/>
    <w:rsid w:val="00CD0184"/>
    <w:rsid w:val="00CF588B"/>
    <w:rsid w:val="00D00C5F"/>
    <w:rsid w:val="00D11ACE"/>
    <w:rsid w:val="00D170FD"/>
    <w:rsid w:val="00D17A3C"/>
    <w:rsid w:val="00D30543"/>
    <w:rsid w:val="00D31003"/>
    <w:rsid w:val="00D32675"/>
    <w:rsid w:val="00D35154"/>
    <w:rsid w:val="00D3515E"/>
    <w:rsid w:val="00D40988"/>
    <w:rsid w:val="00D419CD"/>
    <w:rsid w:val="00D50F61"/>
    <w:rsid w:val="00D603E3"/>
    <w:rsid w:val="00D611E5"/>
    <w:rsid w:val="00D70D28"/>
    <w:rsid w:val="00D80554"/>
    <w:rsid w:val="00D81BB9"/>
    <w:rsid w:val="00D91DEE"/>
    <w:rsid w:val="00D93BF9"/>
    <w:rsid w:val="00D940B4"/>
    <w:rsid w:val="00D94862"/>
    <w:rsid w:val="00DA476B"/>
    <w:rsid w:val="00DA5AB4"/>
    <w:rsid w:val="00DB292A"/>
    <w:rsid w:val="00DB5387"/>
    <w:rsid w:val="00DD1ABE"/>
    <w:rsid w:val="00DD3A21"/>
    <w:rsid w:val="00DD5C90"/>
    <w:rsid w:val="00DE1ABA"/>
    <w:rsid w:val="00DE48BC"/>
    <w:rsid w:val="00DF3851"/>
    <w:rsid w:val="00DF42C7"/>
    <w:rsid w:val="00DF434E"/>
    <w:rsid w:val="00E00B92"/>
    <w:rsid w:val="00E05F04"/>
    <w:rsid w:val="00E0663A"/>
    <w:rsid w:val="00E1368F"/>
    <w:rsid w:val="00E21574"/>
    <w:rsid w:val="00E27364"/>
    <w:rsid w:val="00E411CD"/>
    <w:rsid w:val="00E55B37"/>
    <w:rsid w:val="00E570B9"/>
    <w:rsid w:val="00E57B06"/>
    <w:rsid w:val="00E6073E"/>
    <w:rsid w:val="00E61168"/>
    <w:rsid w:val="00E714CD"/>
    <w:rsid w:val="00E71595"/>
    <w:rsid w:val="00E73312"/>
    <w:rsid w:val="00E809B5"/>
    <w:rsid w:val="00E81290"/>
    <w:rsid w:val="00E85CDB"/>
    <w:rsid w:val="00E970C4"/>
    <w:rsid w:val="00EB0134"/>
    <w:rsid w:val="00EB0A04"/>
    <w:rsid w:val="00EB387A"/>
    <w:rsid w:val="00EB43E8"/>
    <w:rsid w:val="00EC01DF"/>
    <w:rsid w:val="00EC6613"/>
    <w:rsid w:val="00EC7110"/>
    <w:rsid w:val="00EE7601"/>
    <w:rsid w:val="00EF06D2"/>
    <w:rsid w:val="00F00DBF"/>
    <w:rsid w:val="00F00F86"/>
    <w:rsid w:val="00F0107C"/>
    <w:rsid w:val="00F0589B"/>
    <w:rsid w:val="00F101BA"/>
    <w:rsid w:val="00F172E4"/>
    <w:rsid w:val="00F22DE3"/>
    <w:rsid w:val="00F365C4"/>
    <w:rsid w:val="00F36952"/>
    <w:rsid w:val="00F3727A"/>
    <w:rsid w:val="00F41553"/>
    <w:rsid w:val="00F429F5"/>
    <w:rsid w:val="00F547B6"/>
    <w:rsid w:val="00F559FA"/>
    <w:rsid w:val="00F57092"/>
    <w:rsid w:val="00F57CCF"/>
    <w:rsid w:val="00F608EE"/>
    <w:rsid w:val="00F624CC"/>
    <w:rsid w:val="00F670B2"/>
    <w:rsid w:val="00F70852"/>
    <w:rsid w:val="00F70C71"/>
    <w:rsid w:val="00F8454A"/>
    <w:rsid w:val="00F87534"/>
    <w:rsid w:val="00F91BD2"/>
    <w:rsid w:val="00FA1840"/>
    <w:rsid w:val="00FB298B"/>
    <w:rsid w:val="00FB45AA"/>
    <w:rsid w:val="00FC0280"/>
    <w:rsid w:val="00FC0A96"/>
    <w:rsid w:val="00FE4038"/>
    <w:rsid w:val="00FE75F9"/>
    <w:rsid w:val="00FF092C"/>
    <w:rsid w:val="00FF0D01"/>
    <w:rsid w:val="00FF240D"/>
    <w:rsid w:val="00FF2B6C"/>
    <w:rsid w:val="00FF41C9"/>
    <w:rsid w:val="00FF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EC383E"/>
  <w15:docId w15:val="{1803B602-6873-4F74-ABC4-1806C7921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A1B4C"/>
    <w:pPr>
      <w:suppressAutoHyphens/>
    </w:pPr>
    <w:rPr>
      <w:color w:val="00000A"/>
      <w:sz w:val="24"/>
      <w:szCs w:val="24"/>
      <w:lang w:eastAsia="ar-SA"/>
    </w:rPr>
  </w:style>
  <w:style w:type="paragraph" w:styleId="Ttulo1">
    <w:name w:val="heading 1"/>
    <w:basedOn w:val="Normal"/>
    <w:next w:val="Normal"/>
    <w:qFormat/>
    <w:rsid w:val="006A1B4C"/>
    <w:pPr>
      <w:keepNext/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Ttulo2">
    <w:name w:val="heading 2"/>
    <w:basedOn w:val="Normal"/>
    <w:next w:val="Normal"/>
    <w:qFormat/>
    <w:rsid w:val="006A1B4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6A1B4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6A1B4C"/>
    <w:pPr>
      <w:keepNext/>
      <w:jc w:val="center"/>
      <w:outlineLvl w:val="3"/>
    </w:pPr>
    <w:rPr>
      <w:b/>
      <w:bCs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5F4301"/>
    <w:pPr>
      <w:keepNext/>
      <w:keepLines/>
      <w:spacing w:before="200"/>
      <w:outlineLvl w:val="7"/>
    </w:pPr>
    <w:rPr>
      <w:rFonts w:ascii="Cambria" w:hAnsi="Cambria"/>
      <w:color w:val="404040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1">
    <w:name w:val="WW8Num1z1"/>
    <w:rsid w:val="006A1B4C"/>
    <w:rPr>
      <w:rFonts w:ascii="Wingdings" w:hAnsi="Wingdings"/>
    </w:rPr>
  </w:style>
  <w:style w:type="character" w:customStyle="1" w:styleId="WW8Num3z0">
    <w:name w:val="WW8Num3z0"/>
    <w:rsid w:val="006A1B4C"/>
    <w:rPr>
      <w:rFonts w:ascii="Wingdings" w:hAnsi="Wingdings"/>
    </w:rPr>
  </w:style>
  <w:style w:type="character" w:customStyle="1" w:styleId="WW8Num3z1">
    <w:name w:val="WW8Num3z1"/>
    <w:rsid w:val="006A1B4C"/>
    <w:rPr>
      <w:rFonts w:ascii="Courier New" w:hAnsi="Courier New"/>
    </w:rPr>
  </w:style>
  <w:style w:type="character" w:customStyle="1" w:styleId="WW8Num3z3">
    <w:name w:val="WW8Num3z3"/>
    <w:rsid w:val="006A1B4C"/>
    <w:rPr>
      <w:rFonts w:ascii="Symbol" w:hAnsi="Symbol"/>
    </w:rPr>
  </w:style>
  <w:style w:type="character" w:customStyle="1" w:styleId="WW8Num4z0">
    <w:name w:val="WW8Num4z0"/>
    <w:rsid w:val="006A1B4C"/>
    <w:rPr>
      <w:rFonts w:ascii="Wingdings" w:hAnsi="Wingdings"/>
    </w:rPr>
  </w:style>
  <w:style w:type="character" w:customStyle="1" w:styleId="WW8Num5z0">
    <w:name w:val="WW8Num5z0"/>
    <w:rsid w:val="006A1B4C"/>
    <w:rPr>
      <w:rFonts w:ascii="Wingdings" w:hAnsi="Wingdings"/>
    </w:rPr>
  </w:style>
  <w:style w:type="character" w:customStyle="1" w:styleId="WW-Fontepargpadro">
    <w:name w:val="WW-Fonte parág. padrão"/>
    <w:rsid w:val="006A1B4C"/>
  </w:style>
  <w:style w:type="character" w:customStyle="1" w:styleId="Ttulo8Char">
    <w:name w:val="Título 8 Char"/>
    <w:basedOn w:val="Fontepargpadro"/>
    <w:link w:val="Ttulo8"/>
    <w:semiHidden/>
    <w:rsid w:val="005F4301"/>
    <w:rPr>
      <w:rFonts w:ascii="Cambria" w:hAnsi="Cambria"/>
      <w:color w:val="404040"/>
      <w:lang w:eastAsia="ar-SA"/>
    </w:rPr>
  </w:style>
  <w:style w:type="character" w:customStyle="1" w:styleId="RecuodecorpodetextoChar">
    <w:name w:val="Recuo de corpo de texto Char"/>
    <w:basedOn w:val="Fontepargpadro"/>
    <w:link w:val="Corpodetextorecuado"/>
    <w:rsid w:val="005F4301"/>
    <w:rPr>
      <w:sz w:val="24"/>
      <w:szCs w:val="24"/>
      <w:lang w:eastAsia="ar-SA"/>
    </w:rPr>
  </w:style>
  <w:style w:type="character" w:customStyle="1" w:styleId="Corpodetexto2Char">
    <w:name w:val="Corpo de texto 2 Char"/>
    <w:basedOn w:val="Fontepargpadro"/>
    <w:link w:val="Corpodetexto2"/>
    <w:rsid w:val="005F4301"/>
    <w:rPr>
      <w:sz w:val="24"/>
      <w:szCs w:val="24"/>
      <w:lang w:eastAsia="ar-SA"/>
    </w:rPr>
  </w:style>
  <w:style w:type="character" w:customStyle="1" w:styleId="Pr-formataoHTMLChar">
    <w:name w:val="Pré-formatação HTML Char"/>
    <w:basedOn w:val="Fontepargpadro"/>
    <w:rsid w:val="005F4301"/>
    <w:rPr>
      <w:rFonts w:ascii="Courier New" w:hAnsi="Courier New" w:cs="Courier New"/>
    </w:rPr>
  </w:style>
  <w:style w:type="character" w:customStyle="1" w:styleId="CabealhoChar">
    <w:name w:val="Cabeçalho Char"/>
    <w:basedOn w:val="Fontepargpadro"/>
    <w:link w:val="Cabealho"/>
    <w:rsid w:val="00784EE1"/>
    <w:rPr>
      <w:sz w:val="24"/>
      <w:szCs w:val="24"/>
      <w:lang w:eastAsia="ar-SA"/>
    </w:rPr>
  </w:style>
  <w:style w:type="character" w:customStyle="1" w:styleId="TextodebaloChar">
    <w:name w:val="Texto de balão Char"/>
    <w:basedOn w:val="Fontepargpadro"/>
    <w:link w:val="Textodebalo"/>
    <w:rsid w:val="00227C10"/>
    <w:rPr>
      <w:rFonts w:ascii="Tahoma" w:hAnsi="Tahoma" w:cs="Tahoma"/>
      <w:sz w:val="16"/>
      <w:szCs w:val="16"/>
      <w:lang w:eastAsia="ar-SA"/>
    </w:rPr>
  </w:style>
  <w:style w:type="character" w:customStyle="1" w:styleId="RodapChar">
    <w:name w:val="Rodapé Char"/>
    <w:basedOn w:val="Fontepargpadro"/>
    <w:link w:val="Rodap"/>
    <w:uiPriority w:val="99"/>
    <w:rsid w:val="00697C53"/>
    <w:rPr>
      <w:sz w:val="24"/>
      <w:szCs w:val="24"/>
      <w:lang w:eastAsia="ar-SA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color w:val="003399"/>
    </w:rPr>
  </w:style>
  <w:style w:type="character" w:customStyle="1" w:styleId="ListLabel3">
    <w:name w:val="ListLabel 3"/>
    <w:rPr>
      <w:rFonts w:cs="Verdana"/>
    </w:rPr>
  </w:style>
  <w:style w:type="character" w:customStyle="1" w:styleId="ListLabel4">
    <w:name w:val="ListLabel 4"/>
    <w:rPr>
      <w:color w:val="00000A"/>
    </w:rPr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6A1B4C"/>
    <w:pPr>
      <w:spacing w:after="120" w:line="288" w:lineRule="auto"/>
    </w:pPr>
  </w:style>
  <w:style w:type="paragraph" w:styleId="Lista">
    <w:name w:val="List"/>
    <w:basedOn w:val="Corpodotexto"/>
    <w:rsid w:val="006A1B4C"/>
    <w:rPr>
      <w:rFonts w:cs="Tahoma"/>
    </w:rPr>
  </w:style>
  <w:style w:type="paragraph" w:styleId="Legenda">
    <w:name w:val="caption"/>
    <w:basedOn w:val="Normal"/>
    <w:qFormat/>
    <w:rsid w:val="006A1B4C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ndice">
    <w:name w:val="Índice"/>
    <w:basedOn w:val="Normal"/>
    <w:rsid w:val="006A1B4C"/>
    <w:pPr>
      <w:suppressLineNumbers/>
    </w:pPr>
    <w:rPr>
      <w:rFonts w:cs="Tahoma"/>
    </w:rPr>
  </w:style>
  <w:style w:type="paragraph" w:customStyle="1" w:styleId="Ttulododocumento">
    <w:name w:val="Título do documento"/>
    <w:basedOn w:val="Normal"/>
    <w:qFormat/>
    <w:rsid w:val="006A1B4C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Subttulo">
    <w:name w:val="Subtitle"/>
    <w:basedOn w:val="Ttulododocumento"/>
    <w:qFormat/>
    <w:rsid w:val="006A1B4C"/>
    <w:pPr>
      <w:jc w:val="center"/>
    </w:pPr>
    <w:rPr>
      <w:i/>
      <w:iCs/>
    </w:rPr>
  </w:style>
  <w:style w:type="paragraph" w:styleId="Cabealho">
    <w:name w:val="header"/>
    <w:basedOn w:val="Normal"/>
    <w:link w:val="CabealhoChar"/>
    <w:rsid w:val="006A1B4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6A1B4C"/>
    <w:pPr>
      <w:tabs>
        <w:tab w:val="center" w:pos="4419"/>
        <w:tab w:val="right" w:pos="8838"/>
      </w:tabs>
    </w:pPr>
  </w:style>
  <w:style w:type="paragraph" w:styleId="NormalWeb">
    <w:name w:val="Normal (Web)"/>
    <w:basedOn w:val="Normal"/>
    <w:rsid w:val="006A1B4C"/>
    <w:pP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Corpodetextorecuado">
    <w:name w:val="Corpo de texto recuado"/>
    <w:basedOn w:val="Normal"/>
    <w:link w:val="RecuodecorpodetextoChar"/>
    <w:rsid w:val="005F4301"/>
    <w:pPr>
      <w:spacing w:after="120"/>
      <w:ind w:left="283"/>
    </w:pPr>
  </w:style>
  <w:style w:type="paragraph" w:styleId="Corpodetexto2">
    <w:name w:val="Body Text 2"/>
    <w:basedOn w:val="Normal"/>
    <w:link w:val="Corpodetexto2Char"/>
    <w:rsid w:val="005F4301"/>
    <w:pPr>
      <w:spacing w:after="120" w:line="480" w:lineRule="auto"/>
    </w:pPr>
  </w:style>
  <w:style w:type="paragraph" w:styleId="Pr-formataoHTML">
    <w:name w:val="HTML Preformatted"/>
    <w:basedOn w:val="Normal"/>
    <w:rsid w:val="005F43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14760F"/>
    <w:pPr>
      <w:ind w:left="720"/>
      <w:contextualSpacing/>
    </w:pPr>
  </w:style>
  <w:style w:type="paragraph" w:styleId="Textodebalo">
    <w:name w:val="Balloon Text"/>
    <w:basedOn w:val="Normal"/>
    <w:link w:val="TextodebaloChar"/>
    <w:rsid w:val="00227C10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1A265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cuodecorpodetexto3">
    <w:name w:val="Body Text Indent 3"/>
    <w:basedOn w:val="Normal"/>
    <w:link w:val="Recuodecorpodetexto3Char"/>
    <w:semiHidden/>
    <w:unhideWhenUsed/>
    <w:rsid w:val="0033265A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33265A"/>
    <w:rPr>
      <w:color w:val="00000A"/>
      <w:sz w:val="16"/>
      <w:szCs w:val="16"/>
      <w:lang w:eastAsia="ar-SA"/>
    </w:rPr>
  </w:style>
  <w:style w:type="paragraph" w:styleId="Recuodecorpodetexto2">
    <w:name w:val="Body Text Indent 2"/>
    <w:basedOn w:val="Normal"/>
    <w:link w:val="Recuodecorpodetexto2Char"/>
    <w:rsid w:val="0033265A"/>
    <w:pPr>
      <w:suppressAutoHyphens w:val="0"/>
      <w:spacing w:after="120" w:line="480" w:lineRule="auto"/>
      <w:ind w:left="283"/>
    </w:pPr>
    <w:rPr>
      <w:color w:val="auto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33265A"/>
    <w:rPr>
      <w:sz w:val="24"/>
      <w:szCs w:val="24"/>
    </w:rPr>
  </w:style>
  <w:style w:type="character" w:styleId="Hyperlink">
    <w:name w:val="Hyperlink"/>
    <w:basedOn w:val="Fontepargpadro"/>
    <w:unhideWhenUsed/>
    <w:rsid w:val="003B6CE0"/>
    <w:rPr>
      <w:color w:val="0000FF" w:themeColor="hyperlink"/>
      <w:u w:val="single"/>
    </w:rPr>
  </w:style>
  <w:style w:type="character" w:styleId="nfase">
    <w:name w:val="Emphasis"/>
    <w:basedOn w:val="Fontepargpadro"/>
    <w:uiPriority w:val="20"/>
    <w:qFormat/>
    <w:rsid w:val="00CD0184"/>
    <w:rPr>
      <w:i/>
      <w:iCs/>
    </w:rPr>
  </w:style>
  <w:style w:type="character" w:styleId="MenoPendente">
    <w:name w:val="Unresolved Mention"/>
    <w:basedOn w:val="Fontepargpadro"/>
    <w:uiPriority w:val="99"/>
    <w:semiHidden/>
    <w:unhideWhenUsed/>
    <w:rsid w:val="009833EC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semiHidden/>
    <w:unhideWhenUsed/>
    <w:rsid w:val="005A665F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unhideWhenUsed/>
    <w:rsid w:val="005A665F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semiHidden/>
    <w:rsid w:val="005A665F"/>
    <w:rPr>
      <w:color w:val="00000A"/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5A665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5A665F"/>
    <w:rPr>
      <w:b/>
      <w:bCs/>
      <w:color w:val="00000A"/>
      <w:lang w:eastAsia="ar-SA"/>
    </w:rPr>
  </w:style>
  <w:style w:type="paragraph" w:styleId="Textodenotaderodap">
    <w:name w:val="footnote text"/>
    <w:basedOn w:val="Normal"/>
    <w:link w:val="TextodenotaderodapChar"/>
    <w:semiHidden/>
    <w:unhideWhenUsed/>
    <w:rsid w:val="00F22DE3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F22DE3"/>
    <w:rPr>
      <w:color w:val="00000A"/>
      <w:lang w:eastAsia="ar-SA"/>
    </w:rPr>
  </w:style>
  <w:style w:type="character" w:styleId="Refdenotaderodap">
    <w:name w:val="footnote reference"/>
    <w:basedOn w:val="Fontepargpadro"/>
    <w:semiHidden/>
    <w:unhideWhenUsed/>
    <w:rsid w:val="00F22D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88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7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2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1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02119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90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73585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98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2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1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8e4f5240-0a07-4acc-833f-4c515d17bbff">
      <Terms xmlns="http://schemas.microsoft.com/office/infopath/2007/PartnerControls"/>
    </lcf76f155ced4ddcb4097134ff3c332f>
    <TaxCatchAll xmlns="eaee804f-bda4-44b7-b39f-14734942ba3e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E6F2D47EC21A44D8FE489E8CC46F783" ma:contentTypeVersion="20" ma:contentTypeDescription="Crie um novo documento." ma:contentTypeScope="" ma:versionID="d774fe0fe115be46bbb3ce85c036b103">
  <xsd:schema xmlns:xsd="http://www.w3.org/2001/XMLSchema" xmlns:xs="http://www.w3.org/2001/XMLSchema" xmlns:p="http://schemas.microsoft.com/office/2006/metadata/properties" xmlns:ns1="http://schemas.microsoft.com/sharepoint/v3" xmlns:ns2="8e4f5240-0a07-4acc-833f-4c515d17bbff" xmlns:ns3="eaee804f-bda4-44b7-b39f-14734942ba3e" targetNamespace="http://schemas.microsoft.com/office/2006/metadata/properties" ma:root="true" ma:fieldsID="a3c48243f51bd59f5cb763716609bb13" ns1:_="" ns2:_="" ns3:_="">
    <xsd:import namespace="http://schemas.microsoft.com/sharepoint/v3"/>
    <xsd:import namespace="8e4f5240-0a07-4acc-833f-4c515d17bbff"/>
    <xsd:import namespace="eaee804f-bda4-44b7-b39f-14734942ba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Propriedades da Política de Conformidade Unificada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Ação de Interface do Usuário da Política de Conformidade Unificada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4f5240-0a07-4acc-833f-4c515d17bb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Marcações de imagem" ma:readOnly="false" ma:fieldId="{5cf76f15-5ced-4ddc-b409-7134ff3c332f}" ma:taxonomyMulti="true" ma:sspId="cc9743c2-9aec-45ea-813c-d60aeea926c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e804f-bda4-44b7-b39f-14734942ba3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028bffdb-fa67-43e8-aa6d-1e068e3cb989}" ma:internalName="TaxCatchAll" ma:showField="CatchAllData" ma:web="eaee804f-bda4-44b7-b39f-14734942ba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EDD479-0343-4D6A-99D9-CB2EA6D4268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e4f5240-0a07-4acc-833f-4c515d17bbff"/>
    <ds:schemaRef ds:uri="eaee804f-bda4-44b7-b39f-14734942ba3e"/>
  </ds:schemaRefs>
</ds:datastoreItem>
</file>

<file path=customXml/itemProps2.xml><?xml version="1.0" encoding="utf-8"?>
<ds:datastoreItem xmlns:ds="http://schemas.openxmlformats.org/officeDocument/2006/customXml" ds:itemID="{243137A2-724A-46B3-91E3-C4B1F983191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E238901-8813-462C-AA40-673BE16C4CD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E1E768C-AD7A-442C-944D-60A29AD44C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e4f5240-0a07-4acc-833f-4c515d17bbff"/>
    <ds:schemaRef ds:uri="eaee804f-bda4-44b7-b39f-14734942ba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486</Words>
  <Characters>2772</Characters>
  <Application>Microsoft Office Word</Application>
  <DocSecurity>0</DocSecurity>
  <Lines>173</Lines>
  <Paragraphs>116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Daniela (GELC)</cp:lastModifiedBy>
  <cp:revision>3</cp:revision>
  <cp:lastPrinted>2022-12-28T17:52:00Z</cp:lastPrinted>
  <dcterms:created xsi:type="dcterms:W3CDTF">2026-04-10T21:26:00Z</dcterms:created>
  <dcterms:modified xsi:type="dcterms:W3CDTF">2026-04-10T21:27:00Z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1,2,4</vt:lpwstr>
  </property>
  <property fmtid="{D5CDD505-2E9C-101B-9397-08002B2CF9AE}" pid="3" name="ClassificationContentMarkingFooterFontProps">
    <vt:lpwstr>#ff0000,12,Calibri</vt:lpwstr>
  </property>
  <property fmtid="{D5CDD505-2E9C-101B-9397-08002B2CF9AE}" pid="4" name="ClassificationContentMarkingFooterText">
    <vt:lpwstr>Documento com informações corporativas</vt:lpwstr>
  </property>
  <property fmtid="{D5CDD505-2E9C-101B-9397-08002B2CF9AE}" pid="5" name="MSIP_Label_d3f802ee-8771-48ba-8105-91190fd9a402_Enabled">
    <vt:lpwstr>true</vt:lpwstr>
  </property>
  <property fmtid="{D5CDD505-2E9C-101B-9397-08002B2CF9AE}" pid="6" name="MSIP_Label_d3f802ee-8771-48ba-8105-91190fd9a402_SetDate">
    <vt:lpwstr>2022-07-20T11:58:34Z</vt:lpwstr>
  </property>
  <property fmtid="{D5CDD505-2E9C-101B-9397-08002B2CF9AE}" pid="7" name="MSIP_Label_d3f802ee-8771-48ba-8105-91190fd9a402_Method">
    <vt:lpwstr>Privileged</vt:lpwstr>
  </property>
  <property fmtid="{D5CDD505-2E9C-101B-9397-08002B2CF9AE}" pid="8" name="MSIP_Label_d3f802ee-8771-48ba-8105-91190fd9a402_Name">
    <vt:lpwstr>CORPORATIVA</vt:lpwstr>
  </property>
  <property fmtid="{D5CDD505-2E9C-101B-9397-08002B2CF9AE}" pid="9" name="MSIP_Label_d3f802ee-8771-48ba-8105-91190fd9a402_SiteId">
    <vt:lpwstr>e0830c2d-1ee4-44f7-ab65-9356c68683c6</vt:lpwstr>
  </property>
  <property fmtid="{D5CDD505-2E9C-101B-9397-08002B2CF9AE}" pid="10" name="MSIP_Label_d3f802ee-8771-48ba-8105-91190fd9a402_ActionId">
    <vt:lpwstr>beffabf7-78d4-4684-859c-d5948aaa8d1f</vt:lpwstr>
  </property>
  <property fmtid="{D5CDD505-2E9C-101B-9397-08002B2CF9AE}" pid="11" name="MSIP_Label_d3f802ee-8771-48ba-8105-91190fd9a402_ContentBits">
    <vt:lpwstr>2</vt:lpwstr>
  </property>
  <property fmtid="{D5CDD505-2E9C-101B-9397-08002B2CF9AE}" pid="12" name="MediaServiceImageTags">
    <vt:lpwstr/>
  </property>
  <property fmtid="{D5CDD505-2E9C-101B-9397-08002B2CF9AE}" pid="13" name="ContentTypeId">
    <vt:lpwstr>0x0101005E6F2D47EC21A44D8FE489E8CC46F783</vt:lpwstr>
  </property>
</Properties>
</file>